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4E" w:rsidRDefault="00663A4E" w:rsidP="00663A4E">
      <w:pPr>
        <w:rPr>
          <w:rFonts w:ascii="Times New Roman" w:hAnsi="Times New Roman" w:cs="Times New Roman"/>
          <w:color w:val="002060"/>
          <w:sz w:val="24"/>
          <w:szCs w:val="24"/>
        </w:rPr>
      </w:pPr>
      <w:r>
        <w:rPr>
          <w:rFonts w:ascii="Times New Roman" w:hAnsi="Times New Roman" w:cs="Times New Roman"/>
          <w:sz w:val="24"/>
          <w:szCs w:val="24"/>
        </w:rPr>
        <w:t>Dr. James Stamoolis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3A4E">
        <w:rPr>
          <w:rFonts w:ascii="Times New Roman" w:hAnsi="Times New Roman" w:cs="Times New Roman"/>
          <w:color w:val="002060"/>
          <w:sz w:val="24"/>
          <w:szCs w:val="24"/>
        </w:rPr>
        <w:t>Monastery of St Vlash, Albania</w:t>
      </w:r>
    </w:p>
    <w:p w:rsidR="00707265" w:rsidRDefault="00707265" w:rsidP="00663A4E">
      <w:pPr>
        <w:rPr>
          <w:rFonts w:ascii="Times New Roman" w:hAnsi="Times New Roman" w:cs="Times New Roman"/>
          <w:sz w:val="24"/>
          <w:szCs w:val="24"/>
        </w:rPr>
      </w:pPr>
    </w:p>
    <w:p w:rsidR="00702D3F" w:rsidRPr="00707265" w:rsidRDefault="00702D3F" w:rsidP="00702D3F">
      <w:pPr>
        <w:jc w:val="center"/>
        <w:rPr>
          <w:rFonts w:ascii="Times New Roman" w:hAnsi="Times New Roman" w:cs="Times New Roman"/>
          <w:b/>
          <w:sz w:val="28"/>
          <w:szCs w:val="28"/>
        </w:rPr>
      </w:pPr>
      <w:r w:rsidRPr="00707265">
        <w:rPr>
          <w:rFonts w:ascii="Times New Roman" w:hAnsi="Times New Roman" w:cs="Times New Roman"/>
          <w:b/>
          <w:sz w:val="28"/>
          <w:szCs w:val="28"/>
        </w:rPr>
        <w:t>Justifi</w:t>
      </w:r>
      <w:r w:rsidR="00707265">
        <w:rPr>
          <w:rFonts w:ascii="Times New Roman" w:hAnsi="Times New Roman" w:cs="Times New Roman"/>
          <w:b/>
          <w:sz w:val="28"/>
          <w:szCs w:val="28"/>
        </w:rPr>
        <w:t xml:space="preserve">cation, Sanctification, Theosis: </w:t>
      </w:r>
      <w:r w:rsidRPr="00707265">
        <w:rPr>
          <w:rFonts w:ascii="Times New Roman" w:hAnsi="Times New Roman" w:cs="Times New Roman"/>
          <w:b/>
          <w:sz w:val="28"/>
          <w:szCs w:val="28"/>
        </w:rPr>
        <w:t xml:space="preserve">An Evangelical </w:t>
      </w:r>
      <w:r w:rsidR="000607A2">
        <w:rPr>
          <w:rFonts w:ascii="Times New Roman" w:hAnsi="Times New Roman" w:cs="Times New Roman"/>
          <w:b/>
          <w:sz w:val="28"/>
          <w:szCs w:val="28"/>
        </w:rPr>
        <w:t>V</w:t>
      </w:r>
      <w:r w:rsidRPr="00707265">
        <w:rPr>
          <w:rFonts w:ascii="Times New Roman" w:hAnsi="Times New Roman" w:cs="Times New Roman"/>
          <w:b/>
          <w:sz w:val="28"/>
          <w:szCs w:val="28"/>
        </w:rPr>
        <w:t>iew</w:t>
      </w:r>
    </w:p>
    <w:p w:rsidR="00702D3F" w:rsidRDefault="00DA497B" w:rsidP="00702D3F">
      <w:pPr>
        <w:rPr>
          <w:rFonts w:ascii="Times New Roman" w:hAnsi="Times New Roman" w:cs="Times New Roman"/>
          <w:sz w:val="24"/>
          <w:szCs w:val="24"/>
        </w:rPr>
      </w:pPr>
      <w:r>
        <w:rPr>
          <w:rFonts w:ascii="Times New Roman" w:hAnsi="Times New Roman" w:cs="Times New Roman"/>
          <w:sz w:val="24"/>
          <w:szCs w:val="24"/>
        </w:rPr>
        <w:t xml:space="preserve">What is the distinguishing mark of an Evangelical?  </w:t>
      </w:r>
      <w:r w:rsidR="00702D3F" w:rsidRPr="00B310E2">
        <w:rPr>
          <w:rFonts w:ascii="Times New Roman" w:hAnsi="Times New Roman" w:cs="Times New Roman"/>
          <w:sz w:val="24"/>
          <w:szCs w:val="24"/>
        </w:rPr>
        <w:t xml:space="preserve">If asked to identify what characteristic Evangelicals consider the distinguishing mark of their faith, </w:t>
      </w:r>
      <w:r>
        <w:rPr>
          <w:rFonts w:ascii="Times New Roman" w:hAnsi="Times New Roman" w:cs="Times New Roman"/>
          <w:sz w:val="24"/>
          <w:szCs w:val="24"/>
        </w:rPr>
        <w:t>they</w:t>
      </w:r>
      <w:r w:rsidR="00702D3F" w:rsidRPr="00B310E2">
        <w:rPr>
          <w:rFonts w:ascii="Times New Roman" w:hAnsi="Times New Roman" w:cs="Times New Roman"/>
          <w:sz w:val="24"/>
          <w:szCs w:val="24"/>
        </w:rPr>
        <w:t xml:space="preserve"> would point to their personal relationship to Jesus.   Various descriptors are employed: "Jesus lives in my heart,"  "I invited Him into my life," "I have a personal faith in Christ," "I have accepted Him as my Savior</w:t>
      </w:r>
      <w:r w:rsidR="000A534A">
        <w:rPr>
          <w:rFonts w:ascii="Times New Roman" w:hAnsi="Times New Roman" w:cs="Times New Roman"/>
          <w:sz w:val="24"/>
          <w:szCs w:val="24"/>
        </w:rPr>
        <w:t>,</w:t>
      </w:r>
      <w:r w:rsidR="00702D3F" w:rsidRPr="00B310E2">
        <w:rPr>
          <w:rFonts w:ascii="Times New Roman" w:hAnsi="Times New Roman" w:cs="Times New Roman"/>
          <w:sz w:val="24"/>
          <w:szCs w:val="24"/>
        </w:rPr>
        <w:t xml:space="preserve">"  </w:t>
      </w:r>
      <w:r w:rsidR="000A534A">
        <w:rPr>
          <w:rFonts w:ascii="Times New Roman" w:hAnsi="Times New Roman" w:cs="Times New Roman"/>
          <w:sz w:val="24"/>
          <w:szCs w:val="24"/>
        </w:rPr>
        <w:t xml:space="preserve">"I have been born again." </w:t>
      </w:r>
      <w:r w:rsidR="00702D3F" w:rsidRPr="00B310E2">
        <w:rPr>
          <w:rFonts w:ascii="Times New Roman" w:hAnsi="Times New Roman" w:cs="Times New Roman"/>
          <w:sz w:val="24"/>
          <w:szCs w:val="24"/>
        </w:rPr>
        <w:t xml:space="preserve">These are some of the </w:t>
      </w:r>
      <w:r w:rsidR="00702D3F">
        <w:rPr>
          <w:rFonts w:ascii="Times New Roman" w:hAnsi="Times New Roman" w:cs="Times New Roman"/>
          <w:sz w:val="24"/>
          <w:szCs w:val="24"/>
        </w:rPr>
        <w:t>expressions</w:t>
      </w:r>
      <w:r w:rsidR="00702D3F" w:rsidRPr="00B310E2">
        <w:rPr>
          <w:rFonts w:ascii="Times New Roman" w:hAnsi="Times New Roman" w:cs="Times New Roman"/>
          <w:sz w:val="24"/>
          <w:szCs w:val="24"/>
        </w:rPr>
        <w:t xml:space="preserve"> believers </w:t>
      </w:r>
      <w:r w:rsidR="00702D3F">
        <w:rPr>
          <w:rFonts w:ascii="Times New Roman" w:hAnsi="Times New Roman" w:cs="Times New Roman"/>
          <w:sz w:val="24"/>
          <w:szCs w:val="24"/>
        </w:rPr>
        <w:t xml:space="preserve">use </w:t>
      </w:r>
      <w:r w:rsidR="00702D3F" w:rsidRPr="00B310E2">
        <w:rPr>
          <w:rFonts w:ascii="Times New Roman" w:hAnsi="Times New Roman" w:cs="Times New Roman"/>
          <w:sz w:val="24"/>
          <w:szCs w:val="24"/>
        </w:rPr>
        <w:t xml:space="preserve">to describe their faith in God through Christ. </w:t>
      </w:r>
      <w:r w:rsidR="00702D3F">
        <w:rPr>
          <w:rFonts w:ascii="Times New Roman" w:hAnsi="Times New Roman" w:cs="Times New Roman"/>
          <w:sz w:val="24"/>
          <w:szCs w:val="24"/>
        </w:rPr>
        <w:t xml:space="preserve"> It is an Evangelical tenant that each believer has a connection to Jesus who died </w:t>
      </w:r>
      <w:r w:rsidR="00B767B8">
        <w:rPr>
          <w:rFonts w:ascii="Times New Roman" w:hAnsi="Times New Roman" w:cs="Times New Roman"/>
          <w:sz w:val="24"/>
          <w:szCs w:val="24"/>
        </w:rPr>
        <w:t>for our salvation</w:t>
      </w:r>
      <w:r w:rsidR="00277045" w:rsidRPr="00277045">
        <w:rPr>
          <w:rFonts w:ascii="Times New Roman" w:hAnsi="Times New Roman" w:cs="Times New Roman"/>
          <w:sz w:val="24"/>
          <w:szCs w:val="24"/>
        </w:rPr>
        <w:t xml:space="preserve"> </w:t>
      </w:r>
      <w:r w:rsidR="00277045">
        <w:rPr>
          <w:rFonts w:ascii="Times New Roman" w:hAnsi="Times New Roman" w:cs="Times New Roman"/>
          <w:sz w:val="24"/>
          <w:szCs w:val="24"/>
        </w:rPr>
        <w:t>and through Him</w:t>
      </w:r>
      <w:r w:rsidR="0013762A">
        <w:rPr>
          <w:rFonts w:ascii="Times New Roman" w:hAnsi="Times New Roman" w:cs="Times New Roman"/>
          <w:sz w:val="24"/>
          <w:szCs w:val="24"/>
        </w:rPr>
        <w:t xml:space="preserve"> to God the Father.  </w:t>
      </w:r>
      <w:r>
        <w:rPr>
          <w:rFonts w:ascii="Times New Roman" w:hAnsi="Times New Roman" w:cs="Times New Roman"/>
          <w:sz w:val="24"/>
          <w:szCs w:val="24"/>
        </w:rPr>
        <w:t>This, more than any other doctrine, connects the wide denominational variety of Evangelicals into a movement.</w:t>
      </w:r>
      <w:r w:rsidR="00B767B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key issue is not what church they attend but are they personally connected to the resurrected Christ on whom they have placed their hope. </w:t>
      </w:r>
      <w:r w:rsidR="000A534A">
        <w:rPr>
          <w:rFonts w:ascii="Times New Roman" w:hAnsi="Times New Roman" w:cs="Times New Roman"/>
          <w:sz w:val="24"/>
          <w:szCs w:val="24"/>
        </w:rPr>
        <w:t xml:space="preserve"> This common experience transcends denominational and theological differences</w:t>
      </w:r>
      <w:r w:rsidR="004E18B9">
        <w:rPr>
          <w:rFonts w:ascii="Times New Roman" w:hAnsi="Times New Roman" w:cs="Times New Roman"/>
          <w:sz w:val="24"/>
          <w:szCs w:val="24"/>
        </w:rPr>
        <w:t>;</w:t>
      </w:r>
      <w:r w:rsidR="000A534A">
        <w:rPr>
          <w:rFonts w:ascii="Times New Roman" w:hAnsi="Times New Roman" w:cs="Times New Roman"/>
          <w:sz w:val="24"/>
          <w:szCs w:val="24"/>
        </w:rPr>
        <w:t xml:space="preserve"> it is the Evangelical </w:t>
      </w:r>
      <w:r w:rsidR="0026763C">
        <w:rPr>
          <w:rFonts w:ascii="Times New Roman" w:hAnsi="Times New Roman" w:cs="Times New Roman"/>
          <w:sz w:val="24"/>
          <w:szCs w:val="24"/>
        </w:rPr>
        <w:t xml:space="preserve">commonality. </w:t>
      </w:r>
    </w:p>
    <w:p w:rsidR="00702D3F" w:rsidRDefault="00702D3F" w:rsidP="00702D3F">
      <w:pPr>
        <w:rPr>
          <w:rFonts w:ascii="Times New Roman" w:hAnsi="Times New Roman" w:cs="Times New Roman"/>
          <w:sz w:val="24"/>
          <w:szCs w:val="24"/>
        </w:rPr>
      </w:pPr>
      <w:r>
        <w:rPr>
          <w:rFonts w:ascii="Times New Roman" w:hAnsi="Times New Roman" w:cs="Times New Roman"/>
          <w:sz w:val="24"/>
          <w:szCs w:val="24"/>
        </w:rPr>
        <w:t xml:space="preserve">This appropriation of salvation as a future hope </w:t>
      </w:r>
      <w:r w:rsidR="0013762A">
        <w:rPr>
          <w:rFonts w:ascii="Times New Roman" w:hAnsi="Times New Roman" w:cs="Times New Roman"/>
          <w:sz w:val="24"/>
          <w:szCs w:val="24"/>
        </w:rPr>
        <w:t>and also</w:t>
      </w:r>
      <w:r>
        <w:rPr>
          <w:rFonts w:ascii="Times New Roman" w:hAnsi="Times New Roman" w:cs="Times New Roman"/>
          <w:sz w:val="24"/>
          <w:szCs w:val="24"/>
        </w:rPr>
        <w:t xml:space="preserve"> a present reality, is what most would call their conversion.  </w:t>
      </w:r>
      <w:r w:rsidR="0026763C">
        <w:rPr>
          <w:rFonts w:ascii="Times New Roman" w:hAnsi="Times New Roman" w:cs="Times New Roman"/>
          <w:sz w:val="24"/>
          <w:szCs w:val="24"/>
        </w:rPr>
        <w:t>A person</w:t>
      </w:r>
      <w:r>
        <w:rPr>
          <w:rFonts w:ascii="Times New Roman" w:hAnsi="Times New Roman" w:cs="Times New Roman"/>
          <w:sz w:val="24"/>
          <w:szCs w:val="24"/>
        </w:rPr>
        <w:t xml:space="preserve"> may have grown up in a Christian environment but the time of "owning" the faith for oneself is linked to being "born again."</w:t>
      </w:r>
      <w:r w:rsidR="0048515F">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This experience of spiritual awakening then is the defining moment of a person's life.  Testimonies revolve around when a person was born again</w:t>
      </w:r>
      <w:r w:rsidR="004E18B9">
        <w:rPr>
          <w:rFonts w:ascii="Times New Roman" w:hAnsi="Times New Roman" w:cs="Times New Roman"/>
          <w:sz w:val="24"/>
          <w:szCs w:val="24"/>
        </w:rPr>
        <w:t xml:space="preserve"> and how that changed his or </w:t>
      </w:r>
      <w:r w:rsidR="0048515F">
        <w:rPr>
          <w:rFonts w:ascii="Times New Roman" w:hAnsi="Times New Roman" w:cs="Times New Roman"/>
          <w:sz w:val="24"/>
          <w:szCs w:val="24"/>
        </w:rPr>
        <w:t>her life.  In some circles, a person might to be challenged by the question "Have you been born again?"</w:t>
      </w:r>
      <w:r w:rsidR="0048515F">
        <w:rPr>
          <w:rStyle w:val="FootnoteReference"/>
          <w:rFonts w:ascii="Times New Roman" w:hAnsi="Times New Roman" w:cs="Times New Roman"/>
          <w:sz w:val="24"/>
          <w:szCs w:val="24"/>
        </w:rPr>
        <w:footnoteReference w:id="3"/>
      </w:r>
      <w:r w:rsidR="0048515F">
        <w:rPr>
          <w:rFonts w:ascii="Times New Roman" w:hAnsi="Times New Roman" w:cs="Times New Roman"/>
          <w:sz w:val="24"/>
          <w:szCs w:val="24"/>
        </w:rPr>
        <w:t xml:space="preserve">  Ministers preach for conversion, seeking to have their hearers decide </w:t>
      </w:r>
      <w:r w:rsidR="00B15E42">
        <w:rPr>
          <w:rFonts w:ascii="Times New Roman" w:hAnsi="Times New Roman" w:cs="Times New Roman"/>
          <w:sz w:val="24"/>
          <w:szCs w:val="24"/>
        </w:rPr>
        <w:t>to p</w:t>
      </w:r>
      <w:r w:rsidR="004E18B9">
        <w:rPr>
          <w:rFonts w:ascii="Times New Roman" w:hAnsi="Times New Roman" w:cs="Times New Roman"/>
          <w:sz w:val="24"/>
          <w:szCs w:val="24"/>
        </w:rPr>
        <w:t>lace</w:t>
      </w:r>
      <w:r w:rsidR="00B15E42">
        <w:rPr>
          <w:rFonts w:ascii="Times New Roman" w:hAnsi="Times New Roman" w:cs="Times New Roman"/>
          <w:sz w:val="24"/>
          <w:szCs w:val="24"/>
        </w:rPr>
        <w:t xml:space="preserve"> their faith in</w:t>
      </w:r>
      <w:r w:rsidR="0048515F">
        <w:rPr>
          <w:rFonts w:ascii="Times New Roman" w:hAnsi="Times New Roman" w:cs="Times New Roman"/>
          <w:sz w:val="24"/>
          <w:szCs w:val="24"/>
        </w:rPr>
        <w:t xml:space="preserve"> Christ.  </w:t>
      </w:r>
    </w:p>
    <w:p w:rsidR="003A5F69" w:rsidRDefault="00DA497B" w:rsidP="00702D3F">
      <w:pPr>
        <w:rPr>
          <w:rFonts w:ascii="Times New Roman" w:hAnsi="Times New Roman" w:cs="Times New Roman"/>
          <w:sz w:val="24"/>
          <w:szCs w:val="24"/>
        </w:rPr>
      </w:pPr>
      <w:r>
        <w:rPr>
          <w:rFonts w:ascii="Times New Roman" w:hAnsi="Times New Roman" w:cs="Times New Roman"/>
          <w:sz w:val="24"/>
          <w:szCs w:val="24"/>
        </w:rPr>
        <w:t>Unpacking this further, the best summation is given by the Apostle Paul in I Corinthians 15:1-4.  The salvation message is simply "Christ died for our sins according to the Scriptures, and that He was buried, and that He was raised on the third day according to the Scriptures."  There are many methods of presenting this</w:t>
      </w:r>
      <w:r w:rsidR="00DF4A3F">
        <w:rPr>
          <w:rFonts w:ascii="Times New Roman" w:hAnsi="Times New Roman" w:cs="Times New Roman"/>
          <w:sz w:val="24"/>
          <w:szCs w:val="24"/>
        </w:rPr>
        <w:t xml:space="preserve"> truth </w:t>
      </w:r>
      <w:r w:rsidR="004E18B9">
        <w:rPr>
          <w:rFonts w:ascii="Times New Roman" w:hAnsi="Times New Roman" w:cs="Times New Roman"/>
          <w:sz w:val="24"/>
          <w:szCs w:val="24"/>
        </w:rPr>
        <w:t>which</w:t>
      </w:r>
      <w:r w:rsidR="00DF4A3F">
        <w:rPr>
          <w:rFonts w:ascii="Times New Roman" w:hAnsi="Times New Roman" w:cs="Times New Roman"/>
          <w:sz w:val="24"/>
          <w:szCs w:val="24"/>
        </w:rPr>
        <w:t xml:space="preserve"> have been developed </w:t>
      </w:r>
      <w:r w:rsidR="00B15E42">
        <w:rPr>
          <w:rFonts w:ascii="Times New Roman" w:hAnsi="Times New Roman" w:cs="Times New Roman"/>
          <w:sz w:val="24"/>
          <w:szCs w:val="24"/>
        </w:rPr>
        <w:t>for evangelism</w:t>
      </w:r>
      <w:r w:rsidR="00DF4A3F">
        <w:rPr>
          <w:rFonts w:ascii="Times New Roman" w:hAnsi="Times New Roman" w:cs="Times New Roman"/>
          <w:sz w:val="24"/>
          <w:szCs w:val="24"/>
        </w:rPr>
        <w:t>.</w:t>
      </w:r>
      <w:r w:rsidR="00DF4A3F">
        <w:rPr>
          <w:rStyle w:val="FootnoteReference"/>
          <w:rFonts w:ascii="Times New Roman" w:hAnsi="Times New Roman" w:cs="Times New Roman"/>
          <w:sz w:val="24"/>
          <w:szCs w:val="24"/>
        </w:rPr>
        <w:footnoteReference w:id="4"/>
      </w:r>
      <w:r w:rsidR="00164685">
        <w:rPr>
          <w:rFonts w:ascii="Times New Roman" w:hAnsi="Times New Roman" w:cs="Times New Roman"/>
          <w:sz w:val="24"/>
          <w:szCs w:val="24"/>
        </w:rPr>
        <w:t xml:space="preserve">  </w:t>
      </w:r>
      <w:r w:rsidR="003A5F69">
        <w:rPr>
          <w:rFonts w:ascii="Times New Roman" w:hAnsi="Times New Roman" w:cs="Times New Roman"/>
          <w:sz w:val="24"/>
          <w:szCs w:val="24"/>
        </w:rPr>
        <w:t xml:space="preserve">The common </w:t>
      </w:r>
      <w:r w:rsidR="003A5F69">
        <w:rPr>
          <w:rFonts w:ascii="Times New Roman" w:hAnsi="Times New Roman" w:cs="Times New Roman"/>
          <w:sz w:val="24"/>
          <w:szCs w:val="24"/>
        </w:rPr>
        <w:lastRenderedPageBreak/>
        <w:t xml:space="preserve">elements are </w:t>
      </w:r>
      <w:r w:rsidR="004E18B9">
        <w:rPr>
          <w:rFonts w:ascii="Times New Roman" w:hAnsi="Times New Roman" w:cs="Times New Roman"/>
          <w:sz w:val="24"/>
          <w:szCs w:val="24"/>
        </w:rPr>
        <w:t xml:space="preserve">1) </w:t>
      </w:r>
      <w:r w:rsidR="003A5F69">
        <w:rPr>
          <w:rFonts w:ascii="Times New Roman" w:hAnsi="Times New Roman" w:cs="Times New Roman"/>
          <w:sz w:val="24"/>
          <w:szCs w:val="24"/>
        </w:rPr>
        <w:t>an</w:t>
      </w:r>
      <w:r w:rsidR="00164685">
        <w:rPr>
          <w:rFonts w:ascii="Times New Roman" w:hAnsi="Times New Roman" w:cs="Times New Roman"/>
          <w:sz w:val="24"/>
          <w:szCs w:val="24"/>
        </w:rPr>
        <w:t xml:space="preserve"> acknowledgement of our sin</w:t>
      </w:r>
      <w:r w:rsidR="003A5F69">
        <w:rPr>
          <w:rFonts w:ascii="Times New Roman" w:hAnsi="Times New Roman" w:cs="Times New Roman"/>
          <w:sz w:val="24"/>
          <w:szCs w:val="24"/>
        </w:rPr>
        <w:t xml:space="preserve"> which </w:t>
      </w:r>
      <w:r w:rsidR="00B15E42">
        <w:rPr>
          <w:rFonts w:ascii="Times New Roman" w:hAnsi="Times New Roman" w:cs="Times New Roman"/>
          <w:sz w:val="24"/>
          <w:szCs w:val="24"/>
        </w:rPr>
        <w:t xml:space="preserve">brought death and </w:t>
      </w:r>
      <w:r w:rsidR="004E18B9">
        <w:rPr>
          <w:rFonts w:ascii="Times New Roman" w:hAnsi="Times New Roman" w:cs="Times New Roman"/>
          <w:sz w:val="24"/>
          <w:szCs w:val="24"/>
        </w:rPr>
        <w:t xml:space="preserve">separation from </w:t>
      </w:r>
      <w:r w:rsidR="003A5F69">
        <w:rPr>
          <w:rFonts w:ascii="Times New Roman" w:hAnsi="Times New Roman" w:cs="Times New Roman"/>
          <w:sz w:val="24"/>
          <w:szCs w:val="24"/>
        </w:rPr>
        <w:t>God</w:t>
      </w:r>
      <w:r w:rsidR="004E18B9">
        <w:rPr>
          <w:rFonts w:ascii="Times New Roman" w:hAnsi="Times New Roman" w:cs="Times New Roman"/>
          <w:sz w:val="24"/>
          <w:szCs w:val="24"/>
        </w:rPr>
        <w:t xml:space="preserve">, 2) our </w:t>
      </w:r>
      <w:r w:rsidR="003A5F69">
        <w:rPr>
          <w:rFonts w:ascii="Times New Roman" w:hAnsi="Times New Roman" w:cs="Times New Roman"/>
          <w:sz w:val="24"/>
          <w:szCs w:val="24"/>
        </w:rPr>
        <w:t>need for Jesus</w:t>
      </w:r>
      <w:r w:rsidR="00B15E42">
        <w:rPr>
          <w:rFonts w:ascii="Times New Roman" w:hAnsi="Times New Roman" w:cs="Times New Roman"/>
          <w:sz w:val="24"/>
          <w:szCs w:val="24"/>
        </w:rPr>
        <w:t>, God in the flesh,</w:t>
      </w:r>
      <w:r w:rsidR="003A5F69">
        <w:rPr>
          <w:rFonts w:ascii="Times New Roman" w:hAnsi="Times New Roman" w:cs="Times New Roman"/>
          <w:sz w:val="24"/>
          <w:szCs w:val="24"/>
        </w:rPr>
        <w:t xml:space="preserve"> to repair that break by His death and resurrection</w:t>
      </w:r>
      <w:r w:rsidR="00B15E42">
        <w:rPr>
          <w:rFonts w:ascii="Times New Roman" w:hAnsi="Times New Roman" w:cs="Times New Roman"/>
          <w:sz w:val="24"/>
          <w:szCs w:val="24"/>
        </w:rPr>
        <w:t>,</w:t>
      </w:r>
      <w:r w:rsidR="003A5F69">
        <w:rPr>
          <w:rFonts w:ascii="Times New Roman" w:hAnsi="Times New Roman" w:cs="Times New Roman"/>
          <w:sz w:val="24"/>
          <w:szCs w:val="24"/>
        </w:rPr>
        <w:t xml:space="preserve"> and </w:t>
      </w:r>
      <w:r w:rsidR="004E18B9">
        <w:rPr>
          <w:rFonts w:ascii="Times New Roman" w:hAnsi="Times New Roman" w:cs="Times New Roman"/>
          <w:sz w:val="24"/>
          <w:szCs w:val="24"/>
        </w:rPr>
        <w:t xml:space="preserve">3) </w:t>
      </w:r>
      <w:r w:rsidR="003A5F69">
        <w:rPr>
          <w:rFonts w:ascii="Times New Roman" w:hAnsi="Times New Roman" w:cs="Times New Roman"/>
          <w:sz w:val="24"/>
          <w:szCs w:val="24"/>
        </w:rPr>
        <w:t xml:space="preserve">our acceptance of His sacrifice in our place. </w:t>
      </w:r>
      <w:r w:rsidR="00164685">
        <w:rPr>
          <w:rFonts w:ascii="Times New Roman" w:hAnsi="Times New Roman" w:cs="Times New Roman"/>
          <w:sz w:val="24"/>
          <w:szCs w:val="24"/>
        </w:rPr>
        <w:t xml:space="preserve"> </w:t>
      </w:r>
      <w:r w:rsidR="003A5F69">
        <w:rPr>
          <w:rFonts w:ascii="Times New Roman" w:hAnsi="Times New Roman" w:cs="Times New Roman"/>
          <w:sz w:val="24"/>
          <w:szCs w:val="24"/>
        </w:rPr>
        <w:t xml:space="preserve">While there is a logical progression in these elements, some experience the steps in a different </w:t>
      </w:r>
      <w:r w:rsidR="00B15E42">
        <w:rPr>
          <w:rFonts w:ascii="Times New Roman" w:hAnsi="Times New Roman" w:cs="Times New Roman"/>
          <w:sz w:val="24"/>
          <w:szCs w:val="24"/>
        </w:rPr>
        <w:t>order</w:t>
      </w:r>
      <w:r w:rsidR="003A5F69">
        <w:rPr>
          <w:rFonts w:ascii="Times New Roman" w:hAnsi="Times New Roman" w:cs="Times New Roman"/>
          <w:sz w:val="24"/>
          <w:szCs w:val="24"/>
        </w:rPr>
        <w:t>.</w:t>
      </w:r>
      <w:r w:rsidR="00B767B8">
        <w:rPr>
          <w:rStyle w:val="FootnoteReference"/>
          <w:rFonts w:ascii="Times New Roman" w:hAnsi="Times New Roman" w:cs="Times New Roman"/>
          <w:sz w:val="24"/>
          <w:szCs w:val="24"/>
        </w:rPr>
        <w:footnoteReference w:id="5"/>
      </w:r>
      <w:r w:rsidR="003A5F69">
        <w:rPr>
          <w:rFonts w:ascii="Times New Roman" w:hAnsi="Times New Roman" w:cs="Times New Roman"/>
          <w:sz w:val="24"/>
          <w:szCs w:val="24"/>
        </w:rPr>
        <w:t xml:space="preserve">  But eventually</w:t>
      </w:r>
      <w:r w:rsidR="00B15E42">
        <w:rPr>
          <w:rFonts w:ascii="Times New Roman" w:hAnsi="Times New Roman" w:cs="Times New Roman"/>
          <w:sz w:val="24"/>
          <w:szCs w:val="24"/>
        </w:rPr>
        <w:t xml:space="preserve"> </w:t>
      </w:r>
      <w:r w:rsidR="003A5F69">
        <w:rPr>
          <w:rFonts w:ascii="Times New Roman" w:hAnsi="Times New Roman" w:cs="Times New Roman"/>
          <w:sz w:val="24"/>
          <w:szCs w:val="24"/>
        </w:rPr>
        <w:t xml:space="preserve">all the components are present.  </w:t>
      </w:r>
      <w:r w:rsidR="004C6922">
        <w:rPr>
          <w:rFonts w:ascii="Times New Roman" w:hAnsi="Times New Roman" w:cs="Times New Roman"/>
          <w:sz w:val="24"/>
          <w:szCs w:val="24"/>
        </w:rPr>
        <w:t xml:space="preserve">The confession is not </w:t>
      </w:r>
      <w:r w:rsidR="003A5F69">
        <w:rPr>
          <w:rFonts w:ascii="Times New Roman" w:hAnsi="Times New Roman" w:cs="Times New Roman"/>
          <w:sz w:val="24"/>
          <w:szCs w:val="24"/>
        </w:rPr>
        <w:t>just human sinfulness</w:t>
      </w:r>
      <w:r w:rsidR="004C6922">
        <w:rPr>
          <w:rFonts w:ascii="Times New Roman" w:hAnsi="Times New Roman" w:cs="Times New Roman"/>
          <w:sz w:val="24"/>
          <w:szCs w:val="24"/>
        </w:rPr>
        <w:t xml:space="preserve"> in general</w:t>
      </w:r>
      <w:r w:rsidR="003A5F69">
        <w:rPr>
          <w:rFonts w:ascii="Times New Roman" w:hAnsi="Times New Roman" w:cs="Times New Roman"/>
          <w:sz w:val="24"/>
          <w:szCs w:val="24"/>
        </w:rPr>
        <w:t xml:space="preserve">, but </w:t>
      </w:r>
      <w:r w:rsidR="004C6922">
        <w:rPr>
          <w:rFonts w:ascii="Times New Roman" w:hAnsi="Times New Roman" w:cs="Times New Roman"/>
          <w:sz w:val="24"/>
          <w:szCs w:val="24"/>
        </w:rPr>
        <w:t xml:space="preserve">acceptance of </w:t>
      </w:r>
      <w:r w:rsidR="003A5F69">
        <w:rPr>
          <w:rFonts w:ascii="Times New Roman" w:hAnsi="Times New Roman" w:cs="Times New Roman"/>
          <w:sz w:val="24"/>
          <w:szCs w:val="24"/>
        </w:rPr>
        <w:t xml:space="preserve">personal responsibility for my sin. </w:t>
      </w:r>
      <w:r w:rsidR="00B15E42">
        <w:rPr>
          <w:rFonts w:ascii="Times New Roman" w:hAnsi="Times New Roman" w:cs="Times New Roman"/>
          <w:sz w:val="24"/>
          <w:szCs w:val="24"/>
        </w:rPr>
        <w:t xml:space="preserve"> Conversion includes t</w:t>
      </w:r>
      <w:r w:rsidR="003A5F69">
        <w:rPr>
          <w:rFonts w:ascii="Times New Roman" w:hAnsi="Times New Roman" w:cs="Times New Roman"/>
          <w:sz w:val="24"/>
          <w:szCs w:val="24"/>
        </w:rPr>
        <w:t xml:space="preserve">he realization that I cannot meet God's standard </w:t>
      </w:r>
      <w:r w:rsidR="00B15E42">
        <w:rPr>
          <w:rFonts w:ascii="Times New Roman" w:hAnsi="Times New Roman" w:cs="Times New Roman"/>
          <w:sz w:val="24"/>
          <w:szCs w:val="24"/>
        </w:rPr>
        <w:t>for holiness.  O</w:t>
      </w:r>
      <w:r w:rsidR="003A5F69">
        <w:rPr>
          <w:rFonts w:ascii="Times New Roman" w:hAnsi="Times New Roman" w:cs="Times New Roman"/>
          <w:sz w:val="24"/>
          <w:szCs w:val="24"/>
        </w:rPr>
        <w:t xml:space="preserve">nly Christ could and has met the standard </w:t>
      </w:r>
      <w:r w:rsidR="00B15E42">
        <w:rPr>
          <w:rFonts w:ascii="Times New Roman" w:hAnsi="Times New Roman" w:cs="Times New Roman"/>
          <w:sz w:val="24"/>
          <w:szCs w:val="24"/>
        </w:rPr>
        <w:t>God requires.  It encompasses t</w:t>
      </w:r>
      <w:r w:rsidR="003A5F69">
        <w:rPr>
          <w:rFonts w:ascii="Times New Roman" w:hAnsi="Times New Roman" w:cs="Times New Roman"/>
          <w:sz w:val="24"/>
          <w:szCs w:val="24"/>
        </w:rPr>
        <w:t xml:space="preserve">he understanding that Christ's death on my behalf has </w:t>
      </w:r>
      <w:r w:rsidR="00B15E42">
        <w:rPr>
          <w:rFonts w:ascii="Times New Roman" w:hAnsi="Times New Roman" w:cs="Times New Roman"/>
          <w:sz w:val="24"/>
          <w:szCs w:val="24"/>
        </w:rPr>
        <w:t xml:space="preserve">mercifully </w:t>
      </w:r>
      <w:r w:rsidR="003A5F69">
        <w:rPr>
          <w:rFonts w:ascii="Times New Roman" w:hAnsi="Times New Roman" w:cs="Times New Roman"/>
          <w:sz w:val="24"/>
          <w:szCs w:val="24"/>
        </w:rPr>
        <w:t>opened the way to the Father and I only need to accept His death as mine.</w:t>
      </w:r>
      <w:r w:rsidR="00B15E42">
        <w:rPr>
          <w:rFonts w:ascii="Times New Roman" w:hAnsi="Times New Roman" w:cs="Times New Roman"/>
          <w:sz w:val="24"/>
          <w:szCs w:val="24"/>
        </w:rPr>
        <w:t xml:space="preserve">  In gratitude  and love I walk in a new life in Him.  </w:t>
      </w:r>
      <w:r w:rsidR="003A5F69">
        <w:rPr>
          <w:rFonts w:ascii="Times New Roman" w:hAnsi="Times New Roman" w:cs="Times New Roman"/>
          <w:sz w:val="24"/>
          <w:szCs w:val="24"/>
        </w:rPr>
        <w:t>"Therefore we have been buried with Him through baptism unto death, in order that as Christ was raised from the dead through the glory of the Father, so we too might walk in the newness of life." (Romans 6:4)</w:t>
      </w:r>
    </w:p>
    <w:p w:rsidR="000A534A" w:rsidRDefault="000A534A" w:rsidP="00702D3F">
      <w:pPr>
        <w:rPr>
          <w:rFonts w:ascii="Times New Roman" w:hAnsi="Times New Roman" w:cs="Times New Roman"/>
          <w:sz w:val="24"/>
          <w:szCs w:val="24"/>
        </w:rPr>
      </w:pPr>
      <w:r>
        <w:rPr>
          <w:rFonts w:ascii="Times New Roman" w:hAnsi="Times New Roman" w:cs="Times New Roman"/>
          <w:sz w:val="24"/>
          <w:szCs w:val="24"/>
        </w:rPr>
        <w:t xml:space="preserve">This is what Evangelicals </w:t>
      </w:r>
      <w:r w:rsidR="00B15E42">
        <w:rPr>
          <w:rFonts w:ascii="Times New Roman" w:hAnsi="Times New Roman" w:cs="Times New Roman"/>
          <w:sz w:val="24"/>
          <w:szCs w:val="24"/>
        </w:rPr>
        <w:t>mean by a conversion experience</w:t>
      </w:r>
      <w:r w:rsidR="004E18B9">
        <w:rPr>
          <w:rFonts w:ascii="Times New Roman" w:hAnsi="Times New Roman" w:cs="Times New Roman"/>
          <w:sz w:val="24"/>
          <w:szCs w:val="24"/>
        </w:rPr>
        <w:t>,</w:t>
      </w:r>
      <w:r w:rsidR="00B15E42">
        <w:rPr>
          <w:rFonts w:ascii="Times New Roman" w:hAnsi="Times New Roman" w:cs="Times New Roman"/>
          <w:sz w:val="24"/>
          <w:szCs w:val="24"/>
        </w:rPr>
        <w:t xml:space="preserve"> </w:t>
      </w:r>
      <w:r w:rsidR="004E18B9">
        <w:rPr>
          <w:rFonts w:ascii="Times New Roman" w:hAnsi="Times New Roman" w:cs="Times New Roman"/>
          <w:sz w:val="24"/>
          <w:szCs w:val="24"/>
        </w:rPr>
        <w:t>i.e.,</w:t>
      </w:r>
      <w:r w:rsidR="00B15E42">
        <w:rPr>
          <w:rFonts w:ascii="Times New Roman" w:hAnsi="Times New Roman" w:cs="Times New Roman"/>
          <w:sz w:val="24"/>
          <w:szCs w:val="24"/>
        </w:rPr>
        <w:t xml:space="preserve"> becoming a Christian.</w:t>
      </w:r>
      <w:r>
        <w:rPr>
          <w:rFonts w:ascii="Times New Roman" w:hAnsi="Times New Roman" w:cs="Times New Roman"/>
          <w:sz w:val="24"/>
          <w:szCs w:val="24"/>
        </w:rPr>
        <w:t xml:space="preserve">  </w:t>
      </w:r>
      <w:r w:rsidR="00155052">
        <w:rPr>
          <w:rFonts w:ascii="Times New Roman" w:hAnsi="Times New Roman" w:cs="Times New Roman"/>
          <w:sz w:val="24"/>
          <w:szCs w:val="24"/>
        </w:rPr>
        <w:t xml:space="preserve">It is </w:t>
      </w:r>
      <w:r>
        <w:rPr>
          <w:rFonts w:ascii="Times New Roman" w:hAnsi="Times New Roman" w:cs="Times New Roman"/>
          <w:sz w:val="24"/>
          <w:szCs w:val="24"/>
        </w:rPr>
        <w:t xml:space="preserve"> turning away</w:t>
      </w:r>
      <w:r w:rsidR="00155052">
        <w:rPr>
          <w:rFonts w:ascii="Times New Roman" w:hAnsi="Times New Roman" w:cs="Times New Roman"/>
          <w:sz w:val="24"/>
          <w:szCs w:val="24"/>
        </w:rPr>
        <w:t xml:space="preserve"> </w:t>
      </w:r>
      <w:r>
        <w:rPr>
          <w:rFonts w:ascii="Times New Roman" w:hAnsi="Times New Roman" w:cs="Times New Roman"/>
          <w:sz w:val="24"/>
          <w:szCs w:val="24"/>
        </w:rPr>
        <w:t>from our sin and turning to God through faith in the completed work of Christ.</w:t>
      </w:r>
      <w:r w:rsidR="00155052">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Theologically, this is the doctrine of justification.  "... who was delivered up because of our transgressions, and was raised because of our justification. Therefore having been justified by faith, we have peace with God through our Lord Jesus Christ." (Romans 4:25-5:1)   </w:t>
      </w:r>
    </w:p>
    <w:p w:rsidR="00702D3F" w:rsidRPr="00B310E2" w:rsidRDefault="00702D3F" w:rsidP="00702D3F">
      <w:pPr>
        <w:rPr>
          <w:rFonts w:ascii="Times New Roman" w:hAnsi="Times New Roman" w:cs="Times New Roman"/>
          <w:sz w:val="24"/>
          <w:szCs w:val="24"/>
        </w:rPr>
      </w:pPr>
      <w:r w:rsidRPr="00B310E2">
        <w:rPr>
          <w:rFonts w:ascii="Times New Roman" w:hAnsi="Times New Roman" w:cs="Times New Roman"/>
          <w:sz w:val="24"/>
          <w:szCs w:val="24"/>
        </w:rPr>
        <w:t xml:space="preserve">The experience of a dynamic relationship with Christ through faith has several consequences.  In the first place, the believer experiences a peace with God that was unknown prior to the commencement of this relationship.  </w:t>
      </w:r>
      <w:r w:rsidR="0026763C">
        <w:rPr>
          <w:rFonts w:ascii="Times New Roman" w:hAnsi="Times New Roman" w:cs="Times New Roman"/>
          <w:sz w:val="24"/>
          <w:szCs w:val="24"/>
        </w:rPr>
        <w:t>Some</w:t>
      </w:r>
      <w:r w:rsidRPr="00B310E2">
        <w:rPr>
          <w:rFonts w:ascii="Times New Roman" w:hAnsi="Times New Roman" w:cs="Times New Roman"/>
          <w:sz w:val="24"/>
          <w:szCs w:val="24"/>
        </w:rPr>
        <w:t xml:space="preserve"> who were raised in a Christian </w:t>
      </w:r>
      <w:r w:rsidR="0026763C">
        <w:rPr>
          <w:rFonts w:ascii="Times New Roman" w:hAnsi="Times New Roman" w:cs="Times New Roman"/>
          <w:sz w:val="24"/>
          <w:szCs w:val="24"/>
        </w:rPr>
        <w:t xml:space="preserve">home </w:t>
      </w:r>
      <w:r w:rsidRPr="00B310E2">
        <w:rPr>
          <w:rFonts w:ascii="Times New Roman" w:hAnsi="Times New Roman" w:cs="Times New Roman"/>
          <w:sz w:val="24"/>
          <w:szCs w:val="24"/>
        </w:rPr>
        <w:t>cannot recall a time wh</w:t>
      </w:r>
      <w:r w:rsidR="0026763C">
        <w:rPr>
          <w:rFonts w:ascii="Times New Roman" w:hAnsi="Times New Roman" w:cs="Times New Roman"/>
          <w:sz w:val="24"/>
          <w:szCs w:val="24"/>
        </w:rPr>
        <w:t>en they did not believe in God. T</w:t>
      </w:r>
      <w:r w:rsidRPr="00B310E2">
        <w:rPr>
          <w:rFonts w:ascii="Times New Roman" w:hAnsi="Times New Roman" w:cs="Times New Roman"/>
          <w:sz w:val="24"/>
          <w:szCs w:val="24"/>
        </w:rPr>
        <w:t>hey</w:t>
      </w:r>
      <w:r w:rsidR="0026763C">
        <w:rPr>
          <w:rFonts w:ascii="Times New Roman" w:hAnsi="Times New Roman" w:cs="Times New Roman"/>
          <w:sz w:val="24"/>
          <w:szCs w:val="24"/>
        </w:rPr>
        <w:t xml:space="preserve"> </w:t>
      </w:r>
      <w:r w:rsidR="00155052">
        <w:rPr>
          <w:rFonts w:ascii="Times New Roman" w:hAnsi="Times New Roman" w:cs="Times New Roman"/>
          <w:sz w:val="24"/>
          <w:szCs w:val="24"/>
        </w:rPr>
        <w:t xml:space="preserve">often experience a </w:t>
      </w:r>
      <w:r w:rsidRPr="00B310E2">
        <w:rPr>
          <w:rFonts w:ascii="Times New Roman" w:hAnsi="Times New Roman" w:cs="Times New Roman"/>
          <w:sz w:val="24"/>
          <w:szCs w:val="24"/>
        </w:rPr>
        <w:t xml:space="preserve">dedication or consecration when they </w:t>
      </w:r>
      <w:r w:rsidR="002F559F">
        <w:rPr>
          <w:rFonts w:ascii="Times New Roman" w:hAnsi="Times New Roman" w:cs="Times New Roman"/>
          <w:sz w:val="24"/>
          <w:szCs w:val="24"/>
        </w:rPr>
        <w:t>received</w:t>
      </w:r>
      <w:r w:rsidRPr="00B310E2">
        <w:rPr>
          <w:rFonts w:ascii="Times New Roman" w:hAnsi="Times New Roman" w:cs="Times New Roman"/>
          <w:sz w:val="24"/>
          <w:szCs w:val="24"/>
        </w:rPr>
        <w:t xml:space="preserve"> full assurance of their relationship with Christ.   </w:t>
      </w:r>
      <w:r w:rsidR="0026763C">
        <w:rPr>
          <w:rFonts w:ascii="Times New Roman" w:hAnsi="Times New Roman" w:cs="Times New Roman"/>
          <w:sz w:val="24"/>
          <w:szCs w:val="24"/>
        </w:rPr>
        <w:t xml:space="preserve">Most </w:t>
      </w:r>
      <w:r w:rsidR="004C6922">
        <w:rPr>
          <w:rFonts w:ascii="Times New Roman" w:hAnsi="Times New Roman" w:cs="Times New Roman"/>
          <w:sz w:val="24"/>
          <w:szCs w:val="24"/>
        </w:rPr>
        <w:t xml:space="preserve">Evangelicals </w:t>
      </w:r>
      <w:r w:rsidRPr="00B310E2">
        <w:rPr>
          <w:rFonts w:ascii="Times New Roman" w:hAnsi="Times New Roman" w:cs="Times New Roman"/>
          <w:sz w:val="24"/>
          <w:szCs w:val="24"/>
        </w:rPr>
        <w:t xml:space="preserve">point to a time of yielding to Christ, what they would describe as their conversion moment.  But whether over a long period of coming to faith or a decisive moment, the freedom from the guilt of sin is a common experience.  </w:t>
      </w:r>
      <w:r w:rsidR="004B181B">
        <w:rPr>
          <w:rFonts w:ascii="Times New Roman" w:hAnsi="Times New Roman" w:cs="Times New Roman"/>
          <w:sz w:val="24"/>
          <w:szCs w:val="24"/>
        </w:rPr>
        <w:t>T</w:t>
      </w:r>
      <w:r w:rsidRPr="00B310E2">
        <w:rPr>
          <w:rFonts w:ascii="Times New Roman" w:hAnsi="Times New Roman" w:cs="Times New Roman"/>
          <w:sz w:val="24"/>
          <w:szCs w:val="24"/>
        </w:rPr>
        <w:t xml:space="preserve">hose who  have read </w:t>
      </w:r>
      <w:r w:rsidRPr="00B310E2">
        <w:rPr>
          <w:rFonts w:ascii="Times New Roman" w:hAnsi="Times New Roman" w:cs="Times New Roman"/>
          <w:i/>
          <w:sz w:val="24"/>
          <w:szCs w:val="24"/>
        </w:rPr>
        <w:t>Pilgrims Progress</w:t>
      </w:r>
      <w:r w:rsidRPr="00B310E2">
        <w:rPr>
          <w:rFonts w:ascii="Times New Roman" w:hAnsi="Times New Roman" w:cs="Times New Roman"/>
          <w:sz w:val="24"/>
          <w:szCs w:val="24"/>
        </w:rPr>
        <w:t xml:space="preserve"> by John Bunyan  will describe it like the loosening of the burden Pilgrim was carrying when he came to the cross.</w:t>
      </w:r>
      <w:r w:rsidRPr="00B310E2">
        <w:rPr>
          <w:rStyle w:val="FootnoteReference"/>
          <w:rFonts w:ascii="Times New Roman" w:hAnsi="Times New Roman" w:cs="Times New Roman"/>
          <w:sz w:val="24"/>
          <w:szCs w:val="24"/>
        </w:rPr>
        <w:footnoteReference w:id="7"/>
      </w:r>
      <w:r w:rsidRPr="00B310E2">
        <w:rPr>
          <w:rFonts w:ascii="Times New Roman" w:hAnsi="Times New Roman" w:cs="Times New Roman"/>
          <w:sz w:val="24"/>
          <w:szCs w:val="24"/>
        </w:rPr>
        <w:t xml:space="preserve"> </w:t>
      </w:r>
    </w:p>
    <w:p w:rsidR="00702D3F" w:rsidRDefault="00702D3F" w:rsidP="00702D3F">
      <w:pPr>
        <w:shd w:val="clear" w:color="auto" w:fill="FFFFFF"/>
        <w:rPr>
          <w:rFonts w:ascii="Times New Roman" w:hAnsi="Times New Roman" w:cs="Times New Roman"/>
          <w:color w:val="000000"/>
          <w:sz w:val="24"/>
          <w:szCs w:val="24"/>
        </w:rPr>
      </w:pPr>
      <w:r w:rsidRPr="00B310E2">
        <w:rPr>
          <w:rFonts w:ascii="Times New Roman" w:hAnsi="Times New Roman" w:cs="Times New Roman"/>
          <w:sz w:val="24"/>
          <w:szCs w:val="24"/>
        </w:rPr>
        <w:lastRenderedPageBreak/>
        <w:t xml:space="preserve">A second </w:t>
      </w:r>
      <w:r w:rsidR="0026763C">
        <w:rPr>
          <w:rFonts w:ascii="Times New Roman" w:hAnsi="Times New Roman" w:cs="Times New Roman"/>
          <w:sz w:val="24"/>
          <w:szCs w:val="24"/>
        </w:rPr>
        <w:t>result</w:t>
      </w:r>
      <w:r w:rsidRPr="00B310E2">
        <w:rPr>
          <w:rFonts w:ascii="Times New Roman" w:hAnsi="Times New Roman" w:cs="Times New Roman"/>
          <w:sz w:val="24"/>
          <w:szCs w:val="24"/>
        </w:rPr>
        <w:t xml:space="preserve"> is, for lack of a better term, the "love of the brethren."   "We know that we have passed out of death into life, because we love the brethren." (I John 3: 14).  The fellowship of Christians becomes a reality and we understand we are now part of the family of God.   </w:t>
      </w:r>
      <w:r w:rsidR="0026763C">
        <w:rPr>
          <w:rFonts w:ascii="Times New Roman" w:hAnsi="Times New Roman" w:cs="Times New Roman"/>
          <w:sz w:val="24"/>
          <w:szCs w:val="24"/>
        </w:rPr>
        <w:t xml:space="preserve">Our Christian family </w:t>
      </w:r>
      <w:r w:rsidR="00BA46E3">
        <w:rPr>
          <w:rFonts w:ascii="Times New Roman" w:hAnsi="Times New Roman" w:cs="Times New Roman"/>
          <w:sz w:val="24"/>
          <w:szCs w:val="24"/>
        </w:rPr>
        <w:t>can become</w:t>
      </w:r>
      <w:r w:rsidR="0026763C">
        <w:rPr>
          <w:rFonts w:ascii="Times New Roman" w:hAnsi="Times New Roman" w:cs="Times New Roman"/>
          <w:sz w:val="24"/>
          <w:szCs w:val="24"/>
        </w:rPr>
        <w:t xml:space="preserve"> closer tha</w:t>
      </w:r>
      <w:r w:rsidR="00BA46E3">
        <w:rPr>
          <w:rFonts w:ascii="Times New Roman" w:hAnsi="Times New Roman" w:cs="Times New Roman"/>
          <w:sz w:val="24"/>
          <w:szCs w:val="24"/>
        </w:rPr>
        <w:t xml:space="preserve">n </w:t>
      </w:r>
      <w:r w:rsidR="0026763C">
        <w:rPr>
          <w:rFonts w:ascii="Times New Roman" w:hAnsi="Times New Roman" w:cs="Times New Roman"/>
          <w:sz w:val="24"/>
          <w:szCs w:val="24"/>
        </w:rPr>
        <w:t>our family of origin.</w:t>
      </w:r>
      <w:r w:rsidR="0026763C">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r w:rsidRPr="00B310E2">
        <w:rPr>
          <w:rFonts w:ascii="Times New Roman" w:hAnsi="Times New Roman" w:cs="Times New Roman"/>
          <w:color w:val="000000"/>
          <w:sz w:val="24"/>
          <w:szCs w:val="24"/>
        </w:rPr>
        <w:t>So then you are no longer strangers and aliens, but you are fellow citizens with the saints, and are</w:t>
      </w:r>
      <w:r w:rsidRPr="00B310E2">
        <w:rPr>
          <w:rStyle w:val="apple-converted-space"/>
          <w:rFonts w:ascii="Times New Roman" w:hAnsi="Times New Roman" w:cs="Times New Roman"/>
          <w:color w:val="000000"/>
          <w:sz w:val="24"/>
          <w:szCs w:val="24"/>
        </w:rPr>
        <w:t> </w:t>
      </w:r>
      <w:r w:rsidRPr="00B310E2">
        <w:rPr>
          <w:rFonts w:ascii="Times New Roman" w:hAnsi="Times New Roman" w:cs="Times New Roman"/>
          <w:bCs/>
          <w:color w:val="000000"/>
          <w:sz w:val="24"/>
          <w:szCs w:val="24"/>
        </w:rPr>
        <w:t>of God</w:t>
      </w:r>
      <w:r w:rsidRPr="00B310E2">
        <w:rPr>
          <w:rFonts w:ascii="Times New Roman" w:hAnsi="Times New Roman" w:cs="Times New Roman"/>
          <w:color w:val="000000"/>
          <w:sz w:val="24"/>
          <w:szCs w:val="24"/>
        </w:rPr>
        <w:t>’s</w:t>
      </w:r>
      <w:r w:rsidRPr="00B310E2">
        <w:rPr>
          <w:rStyle w:val="apple-converted-space"/>
          <w:rFonts w:ascii="Times New Roman" w:hAnsi="Times New Roman" w:cs="Times New Roman"/>
          <w:color w:val="000000"/>
          <w:sz w:val="24"/>
          <w:szCs w:val="24"/>
        </w:rPr>
        <w:t> </w:t>
      </w:r>
      <w:r w:rsidRPr="00B310E2">
        <w:rPr>
          <w:rFonts w:ascii="Times New Roman" w:hAnsi="Times New Roman" w:cs="Times New Roman"/>
          <w:bCs/>
          <w:color w:val="000000"/>
          <w:sz w:val="24"/>
          <w:szCs w:val="24"/>
        </w:rPr>
        <w:t>household</w:t>
      </w:r>
      <w:r>
        <w:rPr>
          <w:rFonts w:ascii="Times New Roman" w:hAnsi="Times New Roman" w:cs="Times New Roman"/>
          <w:color w:val="000000"/>
          <w:sz w:val="24"/>
          <w:szCs w:val="24"/>
        </w:rPr>
        <w:t>."   (Ephesians 2:19)</w:t>
      </w:r>
      <w:r>
        <w:rPr>
          <w:rStyle w:val="FootnoteReference"/>
          <w:rFonts w:ascii="Times New Roman" w:hAnsi="Times New Roman" w:cs="Times New Roman"/>
          <w:color w:val="000000"/>
          <w:sz w:val="24"/>
          <w:szCs w:val="24"/>
        </w:rPr>
        <w:footnoteReference w:id="9"/>
      </w:r>
    </w:p>
    <w:p w:rsidR="00702D3F" w:rsidRPr="00B310E2" w:rsidRDefault="00702D3F" w:rsidP="00702D3F">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A third benefit, though admittedly not always appropriated by believers is that the quality of our lives is now bound up </w:t>
      </w:r>
      <w:r w:rsidR="00294069">
        <w:rPr>
          <w:rFonts w:ascii="Times New Roman" w:hAnsi="Times New Roman" w:cs="Times New Roman"/>
          <w:color w:val="000000"/>
          <w:sz w:val="24"/>
          <w:szCs w:val="24"/>
        </w:rPr>
        <w:t xml:space="preserve">with Christ </w:t>
      </w:r>
      <w:r>
        <w:rPr>
          <w:rFonts w:ascii="Times New Roman" w:hAnsi="Times New Roman" w:cs="Times New Roman"/>
          <w:color w:val="000000"/>
          <w:sz w:val="24"/>
          <w:szCs w:val="24"/>
        </w:rPr>
        <w:t>in the heavenlies.  We have passed from death to life and have eternal life. (John 5:24)</w:t>
      </w:r>
      <w:r>
        <w:rPr>
          <w:rStyle w:val="FootnoteReference"/>
          <w:rFonts w:ascii="Times New Roman" w:hAnsi="Times New Roman" w:cs="Times New Roman"/>
          <w:color w:val="000000"/>
          <w:sz w:val="24"/>
          <w:szCs w:val="24"/>
        </w:rPr>
        <w:footnoteReference w:id="10"/>
      </w:r>
      <w:r>
        <w:rPr>
          <w:rFonts w:ascii="Times New Roman" w:hAnsi="Times New Roman" w:cs="Times New Roman"/>
          <w:color w:val="000000"/>
          <w:sz w:val="24"/>
          <w:szCs w:val="24"/>
        </w:rPr>
        <w:t xml:space="preserve">  Th</w:t>
      </w:r>
      <w:r w:rsidR="00155052">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assurance of heaven is the portion of the believer, but the sense of already beginning to experience eternal life eludes some.</w:t>
      </w:r>
      <w:r>
        <w:rPr>
          <w:rStyle w:val="FootnoteReference"/>
          <w:rFonts w:ascii="Times New Roman" w:hAnsi="Times New Roman" w:cs="Times New Roman"/>
          <w:color w:val="000000"/>
          <w:sz w:val="24"/>
          <w:szCs w:val="24"/>
        </w:rPr>
        <w:footnoteReference w:id="11"/>
      </w:r>
    </w:p>
    <w:p w:rsidR="00702D3F" w:rsidRDefault="00702D3F" w:rsidP="00702D3F">
      <w:pPr>
        <w:rPr>
          <w:rStyle w:val="keywordresultextras"/>
          <w:rFonts w:ascii="Times New Roman" w:hAnsi="Times New Roman" w:cs="Times New Roman"/>
          <w:color w:val="000000"/>
          <w:sz w:val="24"/>
          <w:szCs w:val="24"/>
          <w:shd w:val="clear" w:color="auto" w:fill="FFFFFF"/>
        </w:rPr>
      </w:pPr>
      <w:r>
        <w:rPr>
          <w:rStyle w:val="keywordresultextras"/>
          <w:rFonts w:ascii="Times New Roman" w:hAnsi="Times New Roman" w:cs="Times New Roman"/>
          <w:color w:val="000000"/>
          <w:sz w:val="24"/>
          <w:szCs w:val="24"/>
          <w:shd w:val="clear" w:color="auto" w:fill="FFFFFF"/>
        </w:rPr>
        <w:t xml:space="preserve">A fourth benefit and </w:t>
      </w:r>
      <w:r w:rsidR="00047427">
        <w:rPr>
          <w:rStyle w:val="keywordresultextras"/>
          <w:rFonts w:ascii="Times New Roman" w:hAnsi="Times New Roman" w:cs="Times New Roman"/>
          <w:color w:val="000000"/>
          <w:sz w:val="24"/>
          <w:szCs w:val="24"/>
          <w:shd w:val="clear" w:color="auto" w:fill="FFFFFF"/>
        </w:rPr>
        <w:t xml:space="preserve">the </w:t>
      </w:r>
      <w:r>
        <w:rPr>
          <w:rStyle w:val="keywordresultextras"/>
          <w:rFonts w:ascii="Times New Roman" w:hAnsi="Times New Roman" w:cs="Times New Roman"/>
          <w:color w:val="000000"/>
          <w:sz w:val="24"/>
          <w:szCs w:val="24"/>
          <w:shd w:val="clear" w:color="auto" w:fill="FFFFFF"/>
        </w:rPr>
        <w:t xml:space="preserve">one that should rank </w:t>
      </w:r>
      <w:r w:rsidR="00047427">
        <w:rPr>
          <w:rStyle w:val="keywordresultextras"/>
          <w:rFonts w:ascii="Times New Roman" w:hAnsi="Times New Roman" w:cs="Times New Roman"/>
          <w:color w:val="000000"/>
          <w:sz w:val="24"/>
          <w:szCs w:val="24"/>
          <w:shd w:val="clear" w:color="auto" w:fill="FFFFFF"/>
        </w:rPr>
        <w:t xml:space="preserve">first on </w:t>
      </w:r>
      <w:r>
        <w:rPr>
          <w:rStyle w:val="keywordresultextras"/>
          <w:rFonts w:ascii="Times New Roman" w:hAnsi="Times New Roman" w:cs="Times New Roman"/>
          <w:color w:val="000000"/>
          <w:sz w:val="24"/>
          <w:szCs w:val="24"/>
          <w:shd w:val="clear" w:color="auto" w:fill="FFFFFF"/>
        </w:rPr>
        <w:t>my list is that the believer experiences the indwelling presence of the Holy Spirit.</w:t>
      </w:r>
      <w:r>
        <w:rPr>
          <w:rStyle w:val="FootnoteReference"/>
          <w:rFonts w:ascii="Times New Roman" w:hAnsi="Times New Roman" w:cs="Times New Roman"/>
          <w:color w:val="000000"/>
          <w:sz w:val="24"/>
          <w:szCs w:val="24"/>
          <w:shd w:val="clear" w:color="auto" w:fill="FFFFFF"/>
        </w:rPr>
        <w:footnoteReference w:id="12"/>
      </w:r>
      <w:r>
        <w:rPr>
          <w:rStyle w:val="keywordresultextras"/>
          <w:rFonts w:ascii="Times New Roman" w:hAnsi="Times New Roman" w:cs="Times New Roman"/>
          <w:color w:val="000000"/>
          <w:sz w:val="24"/>
          <w:szCs w:val="24"/>
          <w:shd w:val="clear" w:color="auto" w:fill="FFFFFF"/>
        </w:rPr>
        <w:t xml:space="preserve"> I have placed it here</w:t>
      </w:r>
      <w:r w:rsidR="00294069">
        <w:rPr>
          <w:rStyle w:val="keywordresultextras"/>
          <w:rFonts w:ascii="Times New Roman" w:hAnsi="Times New Roman" w:cs="Times New Roman"/>
          <w:color w:val="000000"/>
          <w:sz w:val="24"/>
          <w:szCs w:val="24"/>
          <w:shd w:val="clear" w:color="auto" w:fill="FFFFFF"/>
        </w:rPr>
        <w:t>,</w:t>
      </w:r>
      <w:r>
        <w:rPr>
          <w:rStyle w:val="keywordresultextras"/>
          <w:rFonts w:ascii="Times New Roman" w:hAnsi="Times New Roman" w:cs="Times New Roman"/>
          <w:color w:val="000000"/>
          <w:sz w:val="24"/>
          <w:szCs w:val="24"/>
          <w:shd w:val="clear" w:color="auto" w:fill="FFFFFF"/>
        </w:rPr>
        <w:t xml:space="preserve"> </w:t>
      </w:r>
      <w:r w:rsidR="00294069">
        <w:rPr>
          <w:rStyle w:val="keywordresultextras"/>
          <w:rFonts w:ascii="Times New Roman" w:hAnsi="Times New Roman" w:cs="Times New Roman"/>
          <w:color w:val="000000"/>
          <w:sz w:val="24"/>
          <w:szCs w:val="24"/>
          <w:shd w:val="clear" w:color="auto" w:fill="FFFFFF"/>
        </w:rPr>
        <w:t xml:space="preserve">however,  </w:t>
      </w:r>
      <w:r>
        <w:rPr>
          <w:rStyle w:val="keywordresultextras"/>
          <w:rFonts w:ascii="Times New Roman" w:hAnsi="Times New Roman" w:cs="Times New Roman"/>
          <w:color w:val="000000"/>
          <w:sz w:val="24"/>
          <w:szCs w:val="24"/>
          <w:shd w:val="clear" w:color="auto" w:fill="FFFFFF"/>
        </w:rPr>
        <w:t xml:space="preserve">because it leads us </w:t>
      </w:r>
      <w:r w:rsidR="00047427">
        <w:rPr>
          <w:rStyle w:val="keywordresultextras"/>
          <w:rFonts w:ascii="Times New Roman" w:hAnsi="Times New Roman" w:cs="Times New Roman"/>
          <w:color w:val="000000"/>
          <w:sz w:val="24"/>
          <w:szCs w:val="24"/>
          <w:shd w:val="clear" w:color="auto" w:fill="FFFFFF"/>
        </w:rPr>
        <w:t>to a discussion of the ministry of the Spirit</w:t>
      </w:r>
      <w:r>
        <w:rPr>
          <w:rStyle w:val="keywordresultextras"/>
          <w:rFonts w:ascii="Times New Roman" w:hAnsi="Times New Roman" w:cs="Times New Roman"/>
          <w:color w:val="000000"/>
          <w:sz w:val="24"/>
          <w:szCs w:val="24"/>
          <w:shd w:val="clear" w:color="auto" w:fill="FFFFFF"/>
        </w:rPr>
        <w:t>.  The testimony of the indwelling Holy Spirit not only confirms our relationship to Christ, the Spirit teaches us about Christ and guides the believer into all truth.</w:t>
      </w:r>
      <w:r w:rsidR="00BA46E3">
        <w:rPr>
          <w:rStyle w:val="keywordresultextras"/>
          <w:rFonts w:ascii="Times New Roman" w:hAnsi="Times New Roman" w:cs="Times New Roman"/>
          <w:color w:val="000000"/>
          <w:sz w:val="24"/>
          <w:szCs w:val="24"/>
          <w:shd w:val="clear" w:color="auto" w:fill="FFFFFF"/>
        </w:rPr>
        <w:t xml:space="preserve"> (John 16: 13-15)</w:t>
      </w:r>
      <w:r>
        <w:rPr>
          <w:rStyle w:val="keywordresultextras"/>
          <w:rFonts w:ascii="Times New Roman" w:hAnsi="Times New Roman" w:cs="Times New Roman"/>
          <w:color w:val="000000"/>
          <w:sz w:val="24"/>
          <w:szCs w:val="24"/>
          <w:shd w:val="clear" w:color="auto" w:fill="FFFFFF"/>
        </w:rPr>
        <w:t xml:space="preserve">  </w:t>
      </w:r>
    </w:p>
    <w:p w:rsidR="00702D3F" w:rsidRDefault="00702D3F" w:rsidP="00702D3F">
      <w:pPr>
        <w:rPr>
          <w:rStyle w:val="keywordresultextras"/>
          <w:rFonts w:ascii="Times New Roman" w:hAnsi="Times New Roman" w:cs="Times New Roman"/>
          <w:color w:val="000000"/>
          <w:sz w:val="24"/>
          <w:szCs w:val="24"/>
          <w:shd w:val="clear" w:color="auto" w:fill="FFFFFF"/>
        </w:rPr>
      </w:pPr>
      <w:r>
        <w:rPr>
          <w:rStyle w:val="keywordresultextras"/>
          <w:rFonts w:ascii="Times New Roman" w:hAnsi="Times New Roman" w:cs="Times New Roman"/>
          <w:color w:val="000000"/>
          <w:sz w:val="24"/>
          <w:szCs w:val="24"/>
          <w:shd w:val="clear" w:color="auto" w:fill="FFFFFF"/>
        </w:rPr>
        <w:t xml:space="preserve">The </w:t>
      </w:r>
      <w:r w:rsidR="00BA46E3">
        <w:rPr>
          <w:rStyle w:val="keywordresultextras"/>
          <w:rFonts w:ascii="Times New Roman" w:hAnsi="Times New Roman" w:cs="Times New Roman"/>
          <w:color w:val="000000"/>
          <w:sz w:val="24"/>
          <w:szCs w:val="24"/>
          <w:shd w:val="clear" w:color="auto" w:fill="FFFFFF"/>
        </w:rPr>
        <w:t>Christian</w:t>
      </w:r>
      <w:r>
        <w:rPr>
          <w:rStyle w:val="keywordresultextras"/>
          <w:rFonts w:ascii="Times New Roman" w:hAnsi="Times New Roman" w:cs="Times New Roman"/>
          <w:color w:val="000000"/>
          <w:sz w:val="24"/>
          <w:szCs w:val="24"/>
          <w:shd w:val="clear" w:color="auto" w:fill="FFFFFF"/>
        </w:rPr>
        <w:t xml:space="preserve"> who relies on the indwelling Spirit of God is following the example of the Lord Jesus whose actions were also done in the power of the Spirit.  </w:t>
      </w:r>
      <w:r w:rsidR="00BA46E3">
        <w:rPr>
          <w:rStyle w:val="keywordresultextras"/>
          <w:rFonts w:ascii="Times New Roman" w:hAnsi="Times New Roman" w:cs="Times New Roman"/>
          <w:color w:val="000000"/>
          <w:sz w:val="24"/>
          <w:szCs w:val="24"/>
          <w:shd w:val="clear" w:color="auto" w:fill="FFFFFF"/>
        </w:rPr>
        <w:t>(Matthew 12:28)</w:t>
      </w:r>
      <w:r>
        <w:rPr>
          <w:rStyle w:val="keywordresultextras"/>
          <w:rFonts w:ascii="Times New Roman" w:hAnsi="Times New Roman" w:cs="Times New Roman"/>
          <w:color w:val="000000"/>
          <w:sz w:val="24"/>
          <w:szCs w:val="24"/>
          <w:shd w:val="clear" w:color="auto" w:fill="FFFFFF"/>
        </w:rPr>
        <w:t xml:space="preserve">  The wonder of the Incarnation is that the Lord Jesus laid aside His power and prerogatives to live with</w:t>
      </w:r>
      <w:r w:rsidR="00BA46E3">
        <w:rPr>
          <w:rStyle w:val="keywordresultextras"/>
          <w:rFonts w:ascii="Times New Roman" w:hAnsi="Times New Roman" w:cs="Times New Roman"/>
          <w:color w:val="000000"/>
          <w:sz w:val="24"/>
          <w:szCs w:val="24"/>
          <w:shd w:val="clear" w:color="auto" w:fill="FFFFFF"/>
        </w:rPr>
        <w:t>in</w:t>
      </w:r>
      <w:r>
        <w:rPr>
          <w:rStyle w:val="keywordresultextras"/>
          <w:rFonts w:ascii="Times New Roman" w:hAnsi="Times New Roman" w:cs="Times New Roman"/>
          <w:color w:val="000000"/>
          <w:sz w:val="24"/>
          <w:szCs w:val="24"/>
          <w:shd w:val="clear" w:color="auto" w:fill="FFFFFF"/>
        </w:rPr>
        <w:t xml:space="preserve"> human limitations.</w:t>
      </w:r>
      <w:r>
        <w:rPr>
          <w:rStyle w:val="FootnoteReference"/>
          <w:rFonts w:ascii="Times New Roman" w:hAnsi="Times New Roman" w:cs="Times New Roman"/>
          <w:color w:val="000000"/>
          <w:sz w:val="24"/>
          <w:szCs w:val="24"/>
          <w:shd w:val="clear" w:color="auto" w:fill="FFFFFF"/>
        </w:rPr>
        <w:footnoteReference w:id="13"/>
      </w:r>
      <w:r>
        <w:rPr>
          <w:rStyle w:val="keywordresultextras"/>
          <w:rFonts w:ascii="Times New Roman" w:hAnsi="Times New Roman" w:cs="Times New Roman"/>
          <w:color w:val="000000"/>
          <w:sz w:val="24"/>
          <w:szCs w:val="24"/>
          <w:shd w:val="clear" w:color="auto" w:fill="FFFFFF"/>
        </w:rPr>
        <w:t xml:space="preserve">  </w:t>
      </w:r>
      <w:r w:rsidR="00BA46E3">
        <w:rPr>
          <w:rStyle w:val="keywordresultextras"/>
          <w:rFonts w:ascii="Times New Roman" w:hAnsi="Times New Roman" w:cs="Times New Roman"/>
          <w:color w:val="000000"/>
          <w:sz w:val="24"/>
          <w:szCs w:val="24"/>
          <w:shd w:val="clear" w:color="auto" w:fill="FFFFFF"/>
        </w:rPr>
        <w:t>He became fully man and His</w:t>
      </w:r>
      <w:r>
        <w:rPr>
          <w:rStyle w:val="keywordresultextras"/>
          <w:rFonts w:ascii="Times New Roman" w:hAnsi="Times New Roman" w:cs="Times New Roman"/>
          <w:color w:val="000000"/>
          <w:sz w:val="24"/>
          <w:szCs w:val="24"/>
          <w:shd w:val="clear" w:color="auto" w:fill="FFFFFF"/>
        </w:rPr>
        <w:t xml:space="preserve"> power to work miracles was supplied by the Holy </w:t>
      </w:r>
      <w:r>
        <w:rPr>
          <w:rStyle w:val="keywordresultextras"/>
          <w:rFonts w:ascii="Times New Roman" w:hAnsi="Times New Roman" w:cs="Times New Roman"/>
          <w:color w:val="000000"/>
          <w:sz w:val="24"/>
          <w:szCs w:val="24"/>
          <w:shd w:val="clear" w:color="auto" w:fill="FFFFFF"/>
        </w:rPr>
        <w:lastRenderedPageBreak/>
        <w:t xml:space="preserve">Spirit.  As believers indwelt by the Holy Spirit, we </w:t>
      </w:r>
      <w:r w:rsidR="00AC44D4">
        <w:rPr>
          <w:rStyle w:val="keywordresultextras"/>
          <w:rFonts w:ascii="Times New Roman" w:hAnsi="Times New Roman" w:cs="Times New Roman"/>
          <w:color w:val="000000"/>
          <w:sz w:val="24"/>
          <w:szCs w:val="24"/>
          <w:shd w:val="clear" w:color="auto" w:fill="FFFFFF"/>
        </w:rPr>
        <w:t>can allow the</w:t>
      </w:r>
      <w:r>
        <w:rPr>
          <w:rStyle w:val="keywordresultextras"/>
          <w:rFonts w:ascii="Times New Roman" w:hAnsi="Times New Roman" w:cs="Times New Roman"/>
          <w:color w:val="000000"/>
          <w:sz w:val="24"/>
          <w:szCs w:val="24"/>
          <w:shd w:val="clear" w:color="auto" w:fill="FFFFFF"/>
        </w:rPr>
        <w:t xml:space="preserve"> Spirit</w:t>
      </w:r>
      <w:r w:rsidR="00AC44D4">
        <w:rPr>
          <w:rStyle w:val="keywordresultextras"/>
          <w:rFonts w:ascii="Times New Roman" w:hAnsi="Times New Roman" w:cs="Times New Roman"/>
          <w:color w:val="000000"/>
          <w:sz w:val="24"/>
          <w:szCs w:val="24"/>
          <w:shd w:val="clear" w:color="auto" w:fill="FFFFFF"/>
        </w:rPr>
        <w:t xml:space="preserve"> to</w:t>
      </w:r>
      <w:r>
        <w:rPr>
          <w:rStyle w:val="keywordresultextras"/>
          <w:rFonts w:ascii="Times New Roman" w:hAnsi="Times New Roman" w:cs="Times New Roman"/>
          <w:color w:val="000000"/>
          <w:sz w:val="24"/>
          <w:szCs w:val="24"/>
          <w:shd w:val="clear" w:color="auto" w:fill="FFFFFF"/>
        </w:rPr>
        <w:t xml:space="preserve"> work in and through us so that the glory is not ours but God's.</w:t>
      </w:r>
      <w:r w:rsidR="00BA46E3">
        <w:rPr>
          <w:rStyle w:val="FootnoteReference"/>
          <w:rFonts w:ascii="Times New Roman" w:hAnsi="Times New Roman" w:cs="Times New Roman"/>
          <w:color w:val="000000"/>
          <w:sz w:val="24"/>
          <w:szCs w:val="24"/>
          <w:shd w:val="clear" w:color="auto" w:fill="FFFFFF"/>
        </w:rPr>
        <w:footnoteReference w:id="14"/>
      </w:r>
      <w:r>
        <w:rPr>
          <w:rStyle w:val="keywordresultextras"/>
          <w:rFonts w:ascii="Times New Roman" w:hAnsi="Times New Roman" w:cs="Times New Roman"/>
          <w:color w:val="000000"/>
          <w:sz w:val="24"/>
          <w:szCs w:val="24"/>
          <w:shd w:val="clear" w:color="auto" w:fill="FFFFFF"/>
        </w:rPr>
        <w:t xml:space="preserve">  Not only do we operate in the power of the Holy Spirit, but each believer is gifted by the Spirit for the common good.  (I Corinthians 12:7)  That these gifts are </w:t>
      </w:r>
      <w:r w:rsidR="00047427">
        <w:rPr>
          <w:rStyle w:val="keywordresultextras"/>
          <w:rFonts w:ascii="Times New Roman" w:hAnsi="Times New Roman" w:cs="Times New Roman"/>
          <w:color w:val="000000"/>
          <w:sz w:val="24"/>
          <w:szCs w:val="24"/>
          <w:shd w:val="clear" w:color="auto" w:fill="FFFFFF"/>
        </w:rPr>
        <w:t xml:space="preserve">not </w:t>
      </w:r>
      <w:r>
        <w:rPr>
          <w:rStyle w:val="keywordresultextras"/>
          <w:rFonts w:ascii="Times New Roman" w:hAnsi="Times New Roman" w:cs="Times New Roman"/>
          <w:color w:val="000000"/>
          <w:sz w:val="24"/>
          <w:szCs w:val="24"/>
          <w:shd w:val="clear" w:color="auto" w:fill="FFFFFF"/>
        </w:rPr>
        <w:t>always reco</w:t>
      </w:r>
      <w:r w:rsidR="00D510E1">
        <w:rPr>
          <w:rStyle w:val="keywordresultextras"/>
          <w:rFonts w:ascii="Times New Roman" w:hAnsi="Times New Roman" w:cs="Times New Roman"/>
          <w:color w:val="000000"/>
          <w:sz w:val="24"/>
          <w:szCs w:val="24"/>
          <w:shd w:val="clear" w:color="auto" w:fill="FFFFFF"/>
        </w:rPr>
        <w:t>gnized and utilized is a weakness in the Evangelical movement.  Evangelical theology</w:t>
      </w:r>
      <w:r w:rsidR="00AC44D4">
        <w:rPr>
          <w:rStyle w:val="keywordresultextras"/>
          <w:rFonts w:ascii="Times New Roman" w:hAnsi="Times New Roman" w:cs="Times New Roman"/>
          <w:color w:val="000000"/>
          <w:sz w:val="24"/>
          <w:szCs w:val="24"/>
          <w:shd w:val="clear" w:color="auto" w:fill="FFFFFF"/>
        </w:rPr>
        <w:t>,</w:t>
      </w:r>
      <w:r w:rsidR="00D510E1">
        <w:rPr>
          <w:rStyle w:val="keywordresultextras"/>
          <w:rFonts w:ascii="Times New Roman" w:hAnsi="Times New Roman" w:cs="Times New Roman"/>
          <w:color w:val="000000"/>
          <w:sz w:val="24"/>
          <w:szCs w:val="24"/>
          <w:shd w:val="clear" w:color="auto" w:fill="FFFFFF"/>
        </w:rPr>
        <w:t xml:space="preserve"> while disagreeing </w:t>
      </w:r>
      <w:r w:rsidR="00047427">
        <w:rPr>
          <w:rStyle w:val="keywordresultextras"/>
          <w:rFonts w:ascii="Times New Roman" w:hAnsi="Times New Roman" w:cs="Times New Roman"/>
          <w:color w:val="000000"/>
          <w:sz w:val="24"/>
          <w:szCs w:val="24"/>
          <w:shd w:val="clear" w:color="auto" w:fill="FFFFFF"/>
        </w:rPr>
        <w:t>over</w:t>
      </w:r>
      <w:r w:rsidR="00D510E1">
        <w:rPr>
          <w:rStyle w:val="keywordresultextras"/>
          <w:rFonts w:ascii="Times New Roman" w:hAnsi="Times New Roman" w:cs="Times New Roman"/>
          <w:color w:val="000000"/>
          <w:sz w:val="24"/>
          <w:szCs w:val="24"/>
          <w:shd w:val="clear" w:color="auto" w:fill="FFFFFF"/>
        </w:rPr>
        <w:t xml:space="preserve"> whether some of the "sign" gifts are valid</w:t>
      </w:r>
      <w:r w:rsidR="00AC44D4">
        <w:rPr>
          <w:rStyle w:val="keywordresultextras"/>
          <w:rFonts w:ascii="Times New Roman" w:hAnsi="Times New Roman" w:cs="Times New Roman"/>
          <w:color w:val="000000"/>
          <w:sz w:val="24"/>
          <w:szCs w:val="24"/>
          <w:shd w:val="clear" w:color="auto" w:fill="FFFFFF"/>
        </w:rPr>
        <w:t xml:space="preserve"> today,</w:t>
      </w:r>
      <w:r w:rsidR="00D510E1">
        <w:rPr>
          <w:rStyle w:val="keywordresultextras"/>
          <w:rFonts w:ascii="Times New Roman" w:hAnsi="Times New Roman" w:cs="Times New Roman"/>
          <w:color w:val="000000"/>
          <w:sz w:val="24"/>
          <w:szCs w:val="24"/>
          <w:shd w:val="clear" w:color="auto" w:fill="FFFFFF"/>
        </w:rPr>
        <w:t xml:space="preserve"> still maintains the necessity of spiritual gifts for the health of the church.</w:t>
      </w:r>
      <w:r w:rsidR="00D510E1">
        <w:rPr>
          <w:rStyle w:val="FootnoteReference"/>
          <w:rFonts w:ascii="Times New Roman" w:hAnsi="Times New Roman" w:cs="Times New Roman"/>
          <w:color w:val="000000"/>
          <w:sz w:val="24"/>
          <w:szCs w:val="24"/>
          <w:shd w:val="clear" w:color="auto" w:fill="FFFFFF"/>
        </w:rPr>
        <w:footnoteReference w:id="15"/>
      </w:r>
    </w:p>
    <w:p w:rsidR="00702D3F" w:rsidRDefault="00702D3F" w:rsidP="00702D3F">
      <w:pPr>
        <w:rPr>
          <w:rStyle w:val="keywordresultextras"/>
          <w:rFonts w:ascii="Times New Roman" w:hAnsi="Times New Roman" w:cs="Times New Roman"/>
          <w:color w:val="000000"/>
          <w:sz w:val="24"/>
          <w:szCs w:val="24"/>
          <w:shd w:val="clear" w:color="auto" w:fill="FFFFFF"/>
        </w:rPr>
      </w:pPr>
      <w:r>
        <w:rPr>
          <w:rStyle w:val="keywordresultextras"/>
          <w:rFonts w:ascii="Times New Roman" w:hAnsi="Times New Roman" w:cs="Times New Roman"/>
          <w:color w:val="000000"/>
          <w:sz w:val="24"/>
          <w:szCs w:val="24"/>
          <w:shd w:val="clear" w:color="auto" w:fill="FFFFFF"/>
        </w:rPr>
        <w:t>For these reasons, Evangelicals want to introduce their family, friends</w:t>
      </w:r>
      <w:r w:rsidR="00AC44D4">
        <w:rPr>
          <w:rStyle w:val="keywordresultextras"/>
          <w:rFonts w:ascii="Times New Roman" w:hAnsi="Times New Roman" w:cs="Times New Roman"/>
          <w:color w:val="000000"/>
          <w:sz w:val="24"/>
          <w:szCs w:val="24"/>
          <w:shd w:val="clear" w:color="auto" w:fill="FFFFFF"/>
        </w:rPr>
        <w:t>,</w:t>
      </w:r>
      <w:r>
        <w:rPr>
          <w:rStyle w:val="keywordresultextras"/>
          <w:rFonts w:ascii="Times New Roman" w:hAnsi="Times New Roman" w:cs="Times New Roman"/>
          <w:color w:val="000000"/>
          <w:sz w:val="24"/>
          <w:szCs w:val="24"/>
          <w:shd w:val="clear" w:color="auto" w:fill="FFFFFF"/>
        </w:rPr>
        <w:t xml:space="preserve"> strangers </w:t>
      </w:r>
      <w:r w:rsidR="00AC44D4">
        <w:rPr>
          <w:rStyle w:val="keywordresultextras"/>
          <w:rFonts w:ascii="Times New Roman" w:hAnsi="Times New Roman" w:cs="Times New Roman"/>
          <w:color w:val="000000"/>
          <w:sz w:val="24"/>
          <w:szCs w:val="24"/>
          <w:shd w:val="clear" w:color="auto" w:fill="FFFFFF"/>
        </w:rPr>
        <w:t xml:space="preserve">and the whole world </w:t>
      </w:r>
      <w:r>
        <w:rPr>
          <w:rStyle w:val="keywordresultextras"/>
          <w:rFonts w:ascii="Times New Roman" w:hAnsi="Times New Roman" w:cs="Times New Roman"/>
          <w:color w:val="000000"/>
          <w:sz w:val="24"/>
          <w:szCs w:val="24"/>
          <w:shd w:val="clear" w:color="auto" w:fill="FFFFFF"/>
        </w:rPr>
        <w:t xml:space="preserve">to Jesus who </w:t>
      </w:r>
      <w:r w:rsidR="00D510E1">
        <w:rPr>
          <w:rStyle w:val="keywordresultextras"/>
          <w:rFonts w:ascii="Times New Roman" w:hAnsi="Times New Roman" w:cs="Times New Roman"/>
          <w:color w:val="000000"/>
          <w:sz w:val="24"/>
          <w:szCs w:val="24"/>
          <w:shd w:val="clear" w:color="auto" w:fill="FFFFFF"/>
        </w:rPr>
        <w:t xml:space="preserve">made </w:t>
      </w:r>
      <w:r>
        <w:rPr>
          <w:rStyle w:val="keywordresultextras"/>
          <w:rFonts w:ascii="Times New Roman" w:hAnsi="Times New Roman" w:cs="Times New Roman"/>
          <w:color w:val="000000"/>
          <w:sz w:val="24"/>
          <w:szCs w:val="24"/>
          <w:shd w:val="clear" w:color="auto" w:fill="FFFFFF"/>
        </w:rPr>
        <w:t>such a profound difference in their lives.</w:t>
      </w:r>
      <w:r>
        <w:rPr>
          <w:rStyle w:val="FootnoteReference"/>
          <w:rFonts w:ascii="Times New Roman" w:hAnsi="Times New Roman" w:cs="Times New Roman"/>
          <w:color w:val="000000"/>
          <w:sz w:val="24"/>
          <w:szCs w:val="24"/>
          <w:shd w:val="clear" w:color="auto" w:fill="FFFFFF"/>
        </w:rPr>
        <w:footnoteReference w:id="16"/>
      </w:r>
      <w:r>
        <w:rPr>
          <w:rStyle w:val="keywordresultextras"/>
          <w:rFonts w:ascii="Times New Roman" w:hAnsi="Times New Roman" w:cs="Times New Roman"/>
          <w:color w:val="000000"/>
          <w:sz w:val="24"/>
          <w:szCs w:val="24"/>
          <w:shd w:val="clear" w:color="auto" w:fill="FFFFFF"/>
        </w:rPr>
        <w:t xml:space="preserve">  </w:t>
      </w:r>
    </w:p>
    <w:p w:rsidR="00317626" w:rsidRDefault="00317626" w:rsidP="00702D3F">
      <w:pPr>
        <w:rPr>
          <w:rStyle w:val="keywordresultextras"/>
          <w:rFonts w:ascii="Times New Roman" w:hAnsi="Times New Roman" w:cs="Times New Roman"/>
          <w:color w:val="000000"/>
          <w:sz w:val="24"/>
          <w:szCs w:val="24"/>
          <w:shd w:val="clear" w:color="auto" w:fill="FFFFFF"/>
        </w:rPr>
      </w:pPr>
      <w:r>
        <w:rPr>
          <w:rStyle w:val="keywordresultextras"/>
          <w:rFonts w:ascii="Times New Roman" w:hAnsi="Times New Roman" w:cs="Times New Roman"/>
          <w:color w:val="000000"/>
          <w:sz w:val="24"/>
          <w:szCs w:val="24"/>
          <w:shd w:val="clear" w:color="auto" w:fill="FFFFFF"/>
        </w:rPr>
        <w:t xml:space="preserve">The responses </w:t>
      </w:r>
      <w:r w:rsidR="00AC44D4">
        <w:rPr>
          <w:rStyle w:val="keywordresultextras"/>
          <w:rFonts w:ascii="Times New Roman" w:hAnsi="Times New Roman" w:cs="Times New Roman"/>
          <w:color w:val="000000"/>
          <w:sz w:val="24"/>
          <w:szCs w:val="24"/>
          <w:shd w:val="clear" w:color="auto" w:fill="FFFFFF"/>
        </w:rPr>
        <w:t xml:space="preserve">which are </w:t>
      </w:r>
      <w:r>
        <w:rPr>
          <w:rStyle w:val="keywordresultextras"/>
          <w:rFonts w:ascii="Times New Roman" w:hAnsi="Times New Roman" w:cs="Times New Roman"/>
          <w:color w:val="000000"/>
          <w:sz w:val="24"/>
          <w:szCs w:val="24"/>
          <w:shd w:val="clear" w:color="auto" w:fill="FFFFFF"/>
        </w:rPr>
        <w:t xml:space="preserve">encountered mirror those </w:t>
      </w:r>
      <w:r w:rsidR="00AC44D4">
        <w:rPr>
          <w:rStyle w:val="keywordresultextras"/>
          <w:rFonts w:ascii="Times New Roman" w:hAnsi="Times New Roman" w:cs="Times New Roman"/>
          <w:color w:val="000000"/>
          <w:sz w:val="24"/>
          <w:szCs w:val="24"/>
          <w:shd w:val="clear" w:color="auto" w:fill="FFFFFF"/>
        </w:rPr>
        <w:t>to</w:t>
      </w:r>
      <w:r>
        <w:rPr>
          <w:rStyle w:val="keywordresultextras"/>
          <w:rFonts w:ascii="Times New Roman" w:hAnsi="Times New Roman" w:cs="Times New Roman"/>
          <w:color w:val="000000"/>
          <w:sz w:val="24"/>
          <w:szCs w:val="24"/>
          <w:shd w:val="clear" w:color="auto" w:fill="FFFFFF"/>
        </w:rPr>
        <w:t xml:space="preserve"> the Apostle Paul after his speech to the Areopagus.  Some sneer, some are curious to hear more and some believe.</w:t>
      </w:r>
      <w:r>
        <w:rPr>
          <w:rStyle w:val="FootnoteReference"/>
          <w:rFonts w:ascii="Times New Roman" w:hAnsi="Times New Roman" w:cs="Times New Roman"/>
          <w:color w:val="000000"/>
          <w:sz w:val="24"/>
          <w:szCs w:val="24"/>
          <w:shd w:val="clear" w:color="auto" w:fill="FFFFFF"/>
        </w:rPr>
        <w:footnoteReference w:id="17"/>
      </w:r>
      <w:r>
        <w:rPr>
          <w:rStyle w:val="keywordresultextras"/>
          <w:rFonts w:ascii="Times New Roman" w:hAnsi="Times New Roman" w:cs="Times New Roman"/>
          <w:color w:val="000000"/>
          <w:sz w:val="24"/>
          <w:szCs w:val="24"/>
          <w:shd w:val="clear" w:color="auto" w:fill="FFFFFF"/>
        </w:rPr>
        <w:t xml:space="preserve">  Anyone who has shared </w:t>
      </w:r>
      <w:r w:rsidR="00AC44D4">
        <w:rPr>
          <w:rStyle w:val="keywordresultextras"/>
          <w:rFonts w:ascii="Times New Roman" w:hAnsi="Times New Roman" w:cs="Times New Roman"/>
          <w:color w:val="000000"/>
          <w:sz w:val="24"/>
          <w:szCs w:val="24"/>
          <w:shd w:val="clear" w:color="auto" w:fill="FFFFFF"/>
        </w:rPr>
        <w:t>her</w:t>
      </w:r>
      <w:r w:rsidR="00294069">
        <w:rPr>
          <w:rStyle w:val="keywordresultextras"/>
          <w:rFonts w:ascii="Times New Roman" w:hAnsi="Times New Roman" w:cs="Times New Roman"/>
          <w:color w:val="000000"/>
          <w:sz w:val="24"/>
          <w:szCs w:val="24"/>
          <w:shd w:val="clear" w:color="auto" w:fill="FFFFFF"/>
        </w:rPr>
        <w:t xml:space="preserve"> or </w:t>
      </w:r>
      <w:r w:rsidR="00AC44D4">
        <w:rPr>
          <w:rStyle w:val="keywordresultextras"/>
          <w:rFonts w:ascii="Times New Roman" w:hAnsi="Times New Roman" w:cs="Times New Roman"/>
          <w:color w:val="000000"/>
          <w:sz w:val="24"/>
          <w:szCs w:val="24"/>
          <w:shd w:val="clear" w:color="auto" w:fill="FFFFFF"/>
        </w:rPr>
        <w:t>his</w:t>
      </w:r>
      <w:r>
        <w:rPr>
          <w:rStyle w:val="keywordresultextras"/>
          <w:rFonts w:ascii="Times New Roman" w:hAnsi="Times New Roman" w:cs="Times New Roman"/>
          <w:color w:val="000000"/>
          <w:sz w:val="24"/>
          <w:szCs w:val="24"/>
          <w:shd w:val="clear" w:color="auto" w:fill="FFFFFF"/>
        </w:rPr>
        <w:t xml:space="preserve"> faith will over time find these same three responses. </w:t>
      </w:r>
    </w:p>
    <w:p w:rsidR="00F26F40" w:rsidRDefault="00F26F40" w:rsidP="00F26F40">
      <w:pPr>
        <w:pStyle w:val="FootnoteText"/>
        <w:rPr>
          <w:rFonts w:ascii="Times New Roman" w:hAnsi="Times New Roman" w:cs="Times New Roman"/>
          <w:sz w:val="24"/>
          <w:szCs w:val="24"/>
        </w:rPr>
      </w:pPr>
      <w:r>
        <w:rPr>
          <w:rFonts w:ascii="Times New Roman" w:hAnsi="Times New Roman" w:cs="Times New Roman"/>
          <w:sz w:val="24"/>
          <w:szCs w:val="24"/>
        </w:rPr>
        <w:t xml:space="preserve">Why do Evangelicals </w:t>
      </w:r>
      <w:r w:rsidR="00294069">
        <w:rPr>
          <w:rFonts w:ascii="Times New Roman" w:hAnsi="Times New Roman" w:cs="Times New Roman"/>
          <w:sz w:val="24"/>
          <w:szCs w:val="24"/>
        </w:rPr>
        <w:t>pray</w:t>
      </w:r>
      <w:r>
        <w:rPr>
          <w:rFonts w:ascii="Times New Roman" w:hAnsi="Times New Roman" w:cs="Times New Roman"/>
          <w:sz w:val="24"/>
          <w:szCs w:val="24"/>
        </w:rPr>
        <w:t xml:space="preserve"> for people to make "decisions for Christ?"  Whether it is in the context of a massive campaign by the evangelist Billy Graham pleading for people to </w:t>
      </w:r>
      <w:r w:rsidR="00294069">
        <w:rPr>
          <w:rFonts w:ascii="Times New Roman" w:hAnsi="Times New Roman" w:cs="Times New Roman"/>
          <w:sz w:val="24"/>
          <w:szCs w:val="24"/>
        </w:rPr>
        <w:t xml:space="preserve">receive Christ as their </w:t>
      </w:r>
      <w:r w:rsidR="009B4498">
        <w:rPr>
          <w:rFonts w:ascii="Times New Roman" w:hAnsi="Times New Roman" w:cs="Times New Roman"/>
          <w:sz w:val="24"/>
          <w:szCs w:val="24"/>
        </w:rPr>
        <w:t>S</w:t>
      </w:r>
      <w:r w:rsidR="00294069">
        <w:rPr>
          <w:rFonts w:ascii="Times New Roman" w:hAnsi="Times New Roman" w:cs="Times New Roman"/>
          <w:sz w:val="24"/>
          <w:szCs w:val="24"/>
        </w:rPr>
        <w:t xml:space="preserve">avior </w:t>
      </w:r>
      <w:r>
        <w:rPr>
          <w:rFonts w:ascii="Times New Roman" w:hAnsi="Times New Roman" w:cs="Times New Roman"/>
          <w:sz w:val="24"/>
          <w:szCs w:val="24"/>
        </w:rPr>
        <w:t>or in a conversation between two</w:t>
      </w:r>
      <w:r w:rsidR="00F51BF7">
        <w:rPr>
          <w:rFonts w:ascii="Times New Roman" w:hAnsi="Times New Roman" w:cs="Times New Roman"/>
          <w:sz w:val="24"/>
          <w:szCs w:val="24"/>
        </w:rPr>
        <w:t xml:space="preserve"> individuals where the believer</w:t>
      </w:r>
      <w:r>
        <w:rPr>
          <w:rFonts w:ascii="Times New Roman" w:hAnsi="Times New Roman" w:cs="Times New Roman"/>
          <w:sz w:val="24"/>
          <w:szCs w:val="24"/>
        </w:rPr>
        <w:t xml:space="preserve"> </w:t>
      </w:r>
      <w:r w:rsidR="00294069">
        <w:rPr>
          <w:rFonts w:ascii="Times New Roman" w:hAnsi="Times New Roman" w:cs="Times New Roman"/>
          <w:sz w:val="24"/>
          <w:szCs w:val="24"/>
        </w:rPr>
        <w:t xml:space="preserve">urges </w:t>
      </w:r>
      <w:r w:rsidR="00AC44D4">
        <w:rPr>
          <w:rFonts w:ascii="Times New Roman" w:hAnsi="Times New Roman" w:cs="Times New Roman"/>
          <w:sz w:val="24"/>
          <w:szCs w:val="24"/>
        </w:rPr>
        <w:t>an</w:t>
      </w:r>
      <w:r>
        <w:rPr>
          <w:rFonts w:ascii="Times New Roman" w:hAnsi="Times New Roman" w:cs="Times New Roman"/>
          <w:sz w:val="24"/>
          <w:szCs w:val="24"/>
        </w:rPr>
        <w:t xml:space="preserve"> unbeliever to accept Christ, the goal is the "salvation" of unbelievers.  </w:t>
      </w:r>
    </w:p>
    <w:p w:rsidR="008E5BBD" w:rsidRDefault="008E5BBD" w:rsidP="00F26F40">
      <w:pPr>
        <w:pStyle w:val="FootnoteText"/>
        <w:rPr>
          <w:rFonts w:ascii="Times New Roman" w:hAnsi="Times New Roman" w:cs="Times New Roman"/>
          <w:sz w:val="24"/>
          <w:szCs w:val="24"/>
        </w:rPr>
      </w:pPr>
    </w:p>
    <w:p w:rsidR="008E5BBD" w:rsidRDefault="008E5BBD" w:rsidP="008E5BBD">
      <w:pPr>
        <w:pStyle w:val="FootnoteText"/>
        <w:rPr>
          <w:rFonts w:ascii="Times New Roman" w:hAnsi="Times New Roman" w:cs="Times New Roman"/>
          <w:sz w:val="24"/>
          <w:szCs w:val="24"/>
        </w:rPr>
      </w:pPr>
      <w:r w:rsidRPr="0010449C">
        <w:rPr>
          <w:rFonts w:ascii="Times New Roman" w:hAnsi="Times New Roman" w:cs="Times New Roman"/>
          <w:sz w:val="24"/>
          <w:szCs w:val="24"/>
        </w:rPr>
        <w:t xml:space="preserve">The typical nominal Christian of any Church background thinks, if he or she thinks of this at all, that God will look at my deeds and hopefully </w:t>
      </w:r>
      <w:r w:rsidR="00AC44D4">
        <w:rPr>
          <w:rFonts w:ascii="Times New Roman" w:hAnsi="Times New Roman" w:cs="Times New Roman"/>
          <w:sz w:val="24"/>
          <w:szCs w:val="24"/>
        </w:rPr>
        <w:t xml:space="preserve">see </w:t>
      </w:r>
      <w:r w:rsidRPr="0010449C">
        <w:rPr>
          <w:rFonts w:ascii="Times New Roman" w:hAnsi="Times New Roman" w:cs="Times New Roman"/>
          <w:sz w:val="24"/>
          <w:szCs w:val="24"/>
        </w:rPr>
        <w:t xml:space="preserve">I have done enough good and not too much bad.  To use an academic analogy, if </w:t>
      </w:r>
      <w:r>
        <w:rPr>
          <w:rFonts w:ascii="Times New Roman" w:hAnsi="Times New Roman" w:cs="Times New Roman"/>
          <w:sz w:val="24"/>
          <w:szCs w:val="24"/>
        </w:rPr>
        <w:t xml:space="preserve">a </w:t>
      </w:r>
      <w:r w:rsidRPr="0010449C">
        <w:rPr>
          <w:rFonts w:ascii="Times New Roman" w:hAnsi="Times New Roman" w:cs="Times New Roman"/>
          <w:sz w:val="24"/>
          <w:szCs w:val="24"/>
        </w:rPr>
        <w:t xml:space="preserve">passing </w:t>
      </w:r>
      <w:r>
        <w:rPr>
          <w:rFonts w:ascii="Times New Roman" w:hAnsi="Times New Roman" w:cs="Times New Roman"/>
          <w:sz w:val="24"/>
          <w:szCs w:val="24"/>
        </w:rPr>
        <w:t xml:space="preserve">grade </w:t>
      </w:r>
      <w:r w:rsidRPr="0010449C">
        <w:rPr>
          <w:rFonts w:ascii="Times New Roman" w:hAnsi="Times New Roman" w:cs="Times New Roman"/>
          <w:sz w:val="24"/>
          <w:szCs w:val="24"/>
        </w:rPr>
        <w:t>is such and such a percentage, I am probably short of the mark.  But if God grades "on the curve</w:t>
      </w:r>
      <w:r w:rsidR="00AC44D4">
        <w:rPr>
          <w:rFonts w:ascii="Times New Roman" w:hAnsi="Times New Roman" w:cs="Times New Roman"/>
          <w:sz w:val="24"/>
          <w:szCs w:val="24"/>
        </w:rPr>
        <w:t>,</w:t>
      </w:r>
      <w:r w:rsidRPr="0010449C">
        <w:rPr>
          <w:rFonts w:ascii="Times New Roman" w:hAnsi="Times New Roman" w:cs="Times New Roman"/>
          <w:sz w:val="24"/>
          <w:szCs w:val="24"/>
        </w:rPr>
        <w:t xml:space="preserve">" adjusting the passing percentage downward to include as many as possible in heaven, I will </w:t>
      </w:r>
      <w:r w:rsidR="00AB4F46">
        <w:rPr>
          <w:rFonts w:ascii="Times New Roman" w:hAnsi="Times New Roman" w:cs="Times New Roman"/>
          <w:sz w:val="24"/>
          <w:szCs w:val="24"/>
        </w:rPr>
        <w:t>probably</w:t>
      </w:r>
      <w:r w:rsidRPr="0010449C">
        <w:rPr>
          <w:rFonts w:ascii="Times New Roman" w:hAnsi="Times New Roman" w:cs="Times New Roman"/>
          <w:sz w:val="24"/>
          <w:szCs w:val="24"/>
        </w:rPr>
        <w:t xml:space="preserve"> make it.  The prevailing attitude seems to be</w:t>
      </w:r>
      <w:r w:rsidR="00AB4F46">
        <w:rPr>
          <w:rFonts w:ascii="Times New Roman" w:hAnsi="Times New Roman" w:cs="Times New Roman"/>
          <w:sz w:val="24"/>
          <w:szCs w:val="24"/>
        </w:rPr>
        <w:t xml:space="preserve"> that</w:t>
      </w:r>
      <w:r w:rsidRPr="0010449C">
        <w:rPr>
          <w:rFonts w:ascii="Times New Roman" w:hAnsi="Times New Roman" w:cs="Times New Roman"/>
          <w:sz w:val="24"/>
          <w:szCs w:val="24"/>
        </w:rPr>
        <w:t xml:space="preserve"> I am not perfect, but I am average</w:t>
      </w:r>
      <w:r w:rsidR="00AB4F46">
        <w:rPr>
          <w:rFonts w:ascii="Times New Roman" w:hAnsi="Times New Roman" w:cs="Times New Roman"/>
          <w:sz w:val="24"/>
          <w:szCs w:val="24"/>
        </w:rPr>
        <w:t>,</w:t>
      </w:r>
      <w:r w:rsidRPr="0010449C">
        <w:rPr>
          <w:rFonts w:ascii="Times New Roman" w:hAnsi="Times New Roman" w:cs="Times New Roman"/>
          <w:sz w:val="24"/>
          <w:szCs w:val="24"/>
        </w:rPr>
        <w:t xml:space="preserve"> or perhaps a bit above average</w:t>
      </w:r>
      <w:r w:rsidR="00AB4F46">
        <w:rPr>
          <w:rFonts w:ascii="Times New Roman" w:hAnsi="Times New Roman" w:cs="Times New Roman"/>
          <w:sz w:val="24"/>
          <w:szCs w:val="24"/>
        </w:rPr>
        <w:t>,</w:t>
      </w:r>
      <w:r w:rsidRPr="0010449C">
        <w:rPr>
          <w:rFonts w:ascii="Times New Roman" w:hAnsi="Times New Roman" w:cs="Times New Roman"/>
          <w:sz w:val="24"/>
          <w:szCs w:val="24"/>
        </w:rPr>
        <w:t xml:space="preserve"> in "goodness."</w:t>
      </w:r>
      <w:r>
        <w:rPr>
          <w:rStyle w:val="FootnoteReference"/>
          <w:rFonts w:ascii="Times New Roman" w:hAnsi="Times New Roman" w:cs="Times New Roman"/>
          <w:sz w:val="24"/>
          <w:szCs w:val="24"/>
        </w:rPr>
        <w:footnoteReference w:id="18"/>
      </w:r>
      <w:r w:rsidRPr="0010449C">
        <w:rPr>
          <w:rFonts w:ascii="Times New Roman" w:hAnsi="Times New Roman" w:cs="Times New Roman"/>
          <w:sz w:val="24"/>
          <w:szCs w:val="24"/>
        </w:rPr>
        <w:t xml:space="preserve"> </w:t>
      </w:r>
      <w:r w:rsidR="00AB4F46">
        <w:rPr>
          <w:rFonts w:ascii="Times New Roman" w:hAnsi="Times New Roman" w:cs="Times New Roman"/>
          <w:sz w:val="24"/>
          <w:szCs w:val="24"/>
        </w:rPr>
        <w:t>God's</w:t>
      </w:r>
      <w:r w:rsidRPr="0010449C">
        <w:rPr>
          <w:rFonts w:ascii="Times New Roman" w:hAnsi="Times New Roman" w:cs="Times New Roman"/>
          <w:sz w:val="24"/>
          <w:szCs w:val="24"/>
        </w:rPr>
        <w:t xml:space="preserve"> </w:t>
      </w:r>
      <w:r>
        <w:rPr>
          <w:rFonts w:ascii="Times New Roman" w:hAnsi="Times New Roman" w:cs="Times New Roman"/>
          <w:sz w:val="24"/>
          <w:szCs w:val="24"/>
        </w:rPr>
        <w:t>standard according to Evangelical theology</w:t>
      </w:r>
      <w:r w:rsidR="00AB4F46">
        <w:rPr>
          <w:rFonts w:ascii="Times New Roman" w:hAnsi="Times New Roman" w:cs="Times New Roman"/>
          <w:sz w:val="24"/>
          <w:szCs w:val="24"/>
        </w:rPr>
        <w:t>, however,</w:t>
      </w:r>
      <w:r>
        <w:rPr>
          <w:rFonts w:ascii="Times New Roman" w:hAnsi="Times New Roman" w:cs="Times New Roman"/>
          <w:sz w:val="24"/>
          <w:szCs w:val="24"/>
        </w:rPr>
        <w:t xml:space="preserve"> is perfection in which all humankind falls short. (Romans 3:23)  </w:t>
      </w:r>
    </w:p>
    <w:p w:rsidR="00F26F40" w:rsidRDefault="00F26F40" w:rsidP="00F26F40">
      <w:pPr>
        <w:pStyle w:val="FootnoteText"/>
        <w:rPr>
          <w:rFonts w:ascii="Times New Roman" w:hAnsi="Times New Roman" w:cs="Times New Roman"/>
          <w:sz w:val="24"/>
          <w:szCs w:val="24"/>
        </w:rPr>
      </w:pPr>
    </w:p>
    <w:p w:rsidR="00F26F40" w:rsidRDefault="00F26F40" w:rsidP="00F26F40">
      <w:pPr>
        <w:pStyle w:val="FootnoteText"/>
        <w:rPr>
          <w:rFonts w:ascii="Times New Roman" w:hAnsi="Times New Roman" w:cs="Times New Roman"/>
          <w:sz w:val="24"/>
          <w:szCs w:val="24"/>
        </w:rPr>
      </w:pPr>
      <w:r>
        <w:rPr>
          <w:rFonts w:ascii="Times New Roman" w:hAnsi="Times New Roman" w:cs="Times New Roman"/>
          <w:sz w:val="24"/>
          <w:szCs w:val="24"/>
        </w:rPr>
        <w:lastRenderedPageBreak/>
        <w:t>It is an Evangelical conviction that persons without Christ are lost</w:t>
      </w:r>
      <w:r w:rsidR="00AB4F46">
        <w:rPr>
          <w:rFonts w:ascii="Times New Roman" w:hAnsi="Times New Roman" w:cs="Times New Roman"/>
          <w:sz w:val="24"/>
          <w:szCs w:val="24"/>
        </w:rPr>
        <w:t>, dead in their sins and without hope facing an eternity separated from God.</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 assurance of heaven is a powerful motivation for witness, </w:t>
      </w:r>
      <w:r w:rsidR="006057C3">
        <w:rPr>
          <w:rFonts w:ascii="Times New Roman" w:hAnsi="Times New Roman" w:cs="Times New Roman"/>
          <w:sz w:val="24"/>
          <w:szCs w:val="24"/>
        </w:rPr>
        <w:t>but it is not the only motivation</w:t>
      </w:r>
      <w:r>
        <w:rPr>
          <w:rFonts w:ascii="Times New Roman" w:hAnsi="Times New Roman" w:cs="Times New Roman"/>
          <w:sz w:val="24"/>
          <w:szCs w:val="24"/>
        </w:rPr>
        <w:t xml:space="preserve">.  </w:t>
      </w:r>
      <w:r w:rsidR="00F51BF7">
        <w:rPr>
          <w:rFonts w:ascii="Times New Roman" w:hAnsi="Times New Roman" w:cs="Times New Roman"/>
          <w:sz w:val="24"/>
          <w:szCs w:val="24"/>
        </w:rPr>
        <w:t xml:space="preserve">Those who </w:t>
      </w:r>
      <w:r w:rsidR="00AB4F46">
        <w:rPr>
          <w:rFonts w:ascii="Times New Roman" w:hAnsi="Times New Roman" w:cs="Times New Roman"/>
          <w:sz w:val="24"/>
          <w:szCs w:val="24"/>
        </w:rPr>
        <w:t>minister</w:t>
      </w:r>
      <w:r w:rsidR="00F51BF7">
        <w:rPr>
          <w:rFonts w:ascii="Times New Roman" w:hAnsi="Times New Roman" w:cs="Times New Roman"/>
          <w:sz w:val="24"/>
          <w:szCs w:val="24"/>
        </w:rPr>
        <w:t xml:space="preserve"> in animistic societies where people are in f</w:t>
      </w:r>
      <w:r w:rsidR="00AB4F46">
        <w:rPr>
          <w:rFonts w:ascii="Times New Roman" w:hAnsi="Times New Roman" w:cs="Times New Roman"/>
          <w:sz w:val="24"/>
          <w:szCs w:val="24"/>
        </w:rPr>
        <w:t>ear</w:t>
      </w:r>
      <w:r w:rsidR="00F51BF7">
        <w:rPr>
          <w:rFonts w:ascii="Times New Roman" w:hAnsi="Times New Roman" w:cs="Times New Roman"/>
          <w:sz w:val="24"/>
          <w:szCs w:val="24"/>
        </w:rPr>
        <w:t xml:space="preserve"> of the spirit world have seen the liberating power of the gospel</w:t>
      </w:r>
      <w:r w:rsidR="00AB4F46">
        <w:rPr>
          <w:rFonts w:ascii="Times New Roman" w:hAnsi="Times New Roman" w:cs="Times New Roman"/>
          <w:sz w:val="24"/>
          <w:szCs w:val="24"/>
        </w:rPr>
        <w:t xml:space="preserve">.  Men, women and children </w:t>
      </w:r>
      <w:r w:rsidR="00F51BF7">
        <w:rPr>
          <w:rFonts w:ascii="Times New Roman" w:hAnsi="Times New Roman" w:cs="Times New Roman"/>
          <w:sz w:val="24"/>
          <w:szCs w:val="24"/>
        </w:rPr>
        <w:t xml:space="preserve">formerly in bondage </w:t>
      </w:r>
      <w:r w:rsidR="00AB4F46">
        <w:rPr>
          <w:rFonts w:ascii="Times New Roman" w:hAnsi="Times New Roman" w:cs="Times New Roman"/>
          <w:sz w:val="24"/>
          <w:szCs w:val="24"/>
        </w:rPr>
        <w:t xml:space="preserve">come to </w:t>
      </w:r>
      <w:r w:rsidR="00F51BF7">
        <w:rPr>
          <w:rFonts w:ascii="Times New Roman" w:hAnsi="Times New Roman" w:cs="Times New Roman"/>
          <w:sz w:val="24"/>
          <w:szCs w:val="24"/>
        </w:rPr>
        <w:t>understand Jesus has power over all evil spirits.</w:t>
      </w:r>
      <w:r w:rsidR="00F51BF7">
        <w:rPr>
          <w:rStyle w:val="FootnoteReference"/>
          <w:rFonts w:ascii="Times New Roman" w:hAnsi="Times New Roman" w:cs="Times New Roman"/>
          <w:sz w:val="24"/>
          <w:szCs w:val="24"/>
        </w:rPr>
        <w:footnoteReference w:id="20"/>
      </w:r>
      <w:r w:rsidR="00F51BF7">
        <w:rPr>
          <w:rFonts w:ascii="Times New Roman" w:hAnsi="Times New Roman" w:cs="Times New Roman"/>
          <w:sz w:val="24"/>
          <w:szCs w:val="24"/>
        </w:rPr>
        <w:t xml:space="preserve"> </w:t>
      </w:r>
      <w:r>
        <w:rPr>
          <w:rFonts w:ascii="Times New Roman" w:hAnsi="Times New Roman" w:cs="Times New Roman"/>
          <w:sz w:val="24"/>
          <w:szCs w:val="24"/>
        </w:rPr>
        <w:t xml:space="preserve">Anyone who has heard the testimony of a drug addict whose life has been totally transformed by </w:t>
      </w:r>
      <w:r w:rsidR="006057C3">
        <w:rPr>
          <w:rFonts w:ascii="Times New Roman" w:hAnsi="Times New Roman" w:cs="Times New Roman"/>
          <w:sz w:val="24"/>
          <w:szCs w:val="24"/>
        </w:rPr>
        <w:t xml:space="preserve">his or </w:t>
      </w:r>
      <w:r w:rsidR="00AB4F46">
        <w:rPr>
          <w:rFonts w:ascii="Times New Roman" w:hAnsi="Times New Roman" w:cs="Times New Roman"/>
          <w:sz w:val="24"/>
          <w:szCs w:val="24"/>
        </w:rPr>
        <w:t>her</w:t>
      </w:r>
      <w:r>
        <w:rPr>
          <w:rFonts w:ascii="Times New Roman" w:hAnsi="Times New Roman" w:cs="Times New Roman"/>
          <w:sz w:val="24"/>
          <w:szCs w:val="24"/>
        </w:rPr>
        <w:t xml:space="preserve"> conversion will understand what is meant by </w:t>
      </w:r>
      <w:r w:rsidR="00AB4F46">
        <w:rPr>
          <w:rFonts w:ascii="Times New Roman" w:hAnsi="Times New Roman" w:cs="Times New Roman"/>
          <w:sz w:val="24"/>
          <w:szCs w:val="24"/>
        </w:rPr>
        <w:t>new life</w:t>
      </w:r>
      <w:r>
        <w:rPr>
          <w:rFonts w:ascii="Times New Roman" w:hAnsi="Times New Roman" w:cs="Times New Roman"/>
          <w:sz w:val="24"/>
          <w:szCs w:val="24"/>
        </w:rPr>
        <w:t xml:space="preserve">.  One does not, however, need to have a dramatic past to experience the </w:t>
      </w:r>
      <w:r w:rsidR="006057C3">
        <w:rPr>
          <w:rFonts w:ascii="Times New Roman" w:hAnsi="Times New Roman" w:cs="Times New Roman"/>
          <w:sz w:val="24"/>
          <w:szCs w:val="24"/>
        </w:rPr>
        <w:t>joy</w:t>
      </w:r>
      <w:r>
        <w:rPr>
          <w:rFonts w:ascii="Times New Roman" w:hAnsi="Times New Roman" w:cs="Times New Roman"/>
          <w:sz w:val="24"/>
          <w:szCs w:val="24"/>
        </w:rPr>
        <w:t xml:space="preserve"> of being justified.</w:t>
      </w:r>
      <w:r w:rsidR="002D08E3">
        <w:rPr>
          <w:rFonts w:ascii="Times New Roman" w:hAnsi="Times New Roman" w:cs="Times New Roman"/>
          <w:sz w:val="24"/>
          <w:szCs w:val="24"/>
        </w:rPr>
        <w:t xml:space="preserve"> </w:t>
      </w:r>
      <w:r w:rsidRPr="00F26F40">
        <w:rPr>
          <w:rFonts w:ascii="Times New Roman" w:hAnsi="Times New Roman" w:cs="Times New Roman"/>
          <w:sz w:val="24"/>
          <w:szCs w:val="24"/>
        </w:rPr>
        <w:t xml:space="preserve"> </w:t>
      </w:r>
      <w:r>
        <w:rPr>
          <w:rFonts w:ascii="Times New Roman" w:hAnsi="Times New Roman" w:cs="Times New Roman"/>
          <w:sz w:val="24"/>
          <w:szCs w:val="24"/>
        </w:rPr>
        <w:t xml:space="preserve">For the Evangelical this experience of a personal relationship with God through the finished work of Christ </w:t>
      </w:r>
      <w:r w:rsidR="00AB4F46">
        <w:rPr>
          <w:rFonts w:ascii="Times New Roman" w:hAnsi="Times New Roman" w:cs="Times New Roman"/>
          <w:sz w:val="24"/>
          <w:szCs w:val="24"/>
        </w:rPr>
        <w:t xml:space="preserve">is what is termed Justification where God is the justifier and we, through Christ, become the justified. </w:t>
      </w:r>
    </w:p>
    <w:p w:rsidR="00F26F40" w:rsidRDefault="00F26F40" w:rsidP="00702D3F">
      <w:pPr>
        <w:rPr>
          <w:rStyle w:val="keywordresultextras"/>
          <w:rFonts w:ascii="Times New Roman" w:hAnsi="Times New Roman" w:cs="Times New Roman"/>
          <w:color w:val="000000"/>
          <w:sz w:val="24"/>
          <w:szCs w:val="24"/>
          <w:shd w:val="clear" w:color="auto" w:fill="FFFFFF"/>
        </w:rPr>
      </w:pPr>
    </w:p>
    <w:p w:rsidR="00317626" w:rsidRPr="00B310E2" w:rsidRDefault="00317626" w:rsidP="00317626">
      <w:pPr>
        <w:jc w:val="center"/>
        <w:rPr>
          <w:rFonts w:ascii="Times New Roman" w:hAnsi="Times New Roman" w:cs="Times New Roman"/>
          <w:sz w:val="24"/>
          <w:szCs w:val="24"/>
        </w:rPr>
      </w:pPr>
      <w:r>
        <w:rPr>
          <w:rStyle w:val="keywordresultextras"/>
          <w:rFonts w:ascii="Times New Roman" w:hAnsi="Times New Roman" w:cs="Times New Roman"/>
          <w:color w:val="000000"/>
          <w:sz w:val="24"/>
          <w:szCs w:val="24"/>
          <w:shd w:val="clear" w:color="auto" w:fill="FFFFFF"/>
        </w:rPr>
        <w:t>Justification</w:t>
      </w:r>
      <w:r w:rsidR="00CB2DC4">
        <w:rPr>
          <w:rStyle w:val="keywordresultextras"/>
          <w:rFonts w:ascii="Times New Roman" w:hAnsi="Times New Roman" w:cs="Times New Roman"/>
          <w:color w:val="000000"/>
          <w:sz w:val="24"/>
          <w:szCs w:val="24"/>
          <w:shd w:val="clear" w:color="auto" w:fill="FFFFFF"/>
        </w:rPr>
        <w:t>: East and West</w:t>
      </w:r>
    </w:p>
    <w:p w:rsidR="00CB2DC4" w:rsidRDefault="00CB2DC4" w:rsidP="00702D3F">
      <w:pPr>
        <w:rPr>
          <w:rFonts w:ascii="Times New Roman" w:hAnsi="Times New Roman" w:cs="Times New Roman"/>
          <w:sz w:val="24"/>
          <w:szCs w:val="24"/>
        </w:rPr>
      </w:pPr>
      <w:r>
        <w:rPr>
          <w:rFonts w:ascii="Times New Roman" w:hAnsi="Times New Roman" w:cs="Times New Roman"/>
          <w:sz w:val="24"/>
          <w:szCs w:val="24"/>
        </w:rPr>
        <w:t>The concept</w:t>
      </w:r>
      <w:r w:rsidR="00E31385">
        <w:rPr>
          <w:rFonts w:ascii="Times New Roman" w:hAnsi="Times New Roman" w:cs="Times New Roman"/>
          <w:sz w:val="24"/>
          <w:szCs w:val="24"/>
        </w:rPr>
        <w:t xml:space="preserve"> of Justification</w:t>
      </w:r>
      <w:r>
        <w:rPr>
          <w:rFonts w:ascii="Times New Roman" w:hAnsi="Times New Roman" w:cs="Times New Roman"/>
          <w:sz w:val="24"/>
          <w:szCs w:val="24"/>
        </w:rPr>
        <w:t xml:space="preserve"> is viewed diffe</w:t>
      </w:r>
      <w:r w:rsidR="002D08E3">
        <w:rPr>
          <w:rFonts w:ascii="Times New Roman" w:hAnsi="Times New Roman" w:cs="Times New Roman"/>
          <w:sz w:val="24"/>
          <w:szCs w:val="24"/>
        </w:rPr>
        <w:t>rently in the Eastern tradition</w:t>
      </w:r>
      <w:r>
        <w:rPr>
          <w:rFonts w:ascii="Times New Roman" w:hAnsi="Times New Roman" w:cs="Times New Roman"/>
          <w:sz w:val="24"/>
          <w:szCs w:val="24"/>
        </w:rPr>
        <w:t xml:space="preserve">.  I have termed this difference one of theological frameworks. </w:t>
      </w:r>
      <w:r w:rsidR="00E31385">
        <w:rPr>
          <w:rFonts w:ascii="Times New Roman" w:hAnsi="Times New Roman" w:cs="Times New Roman"/>
          <w:sz w:val="24"/>
          <w:szCs w:val="24"/>
        </w:rPr>
        <w:t>Part of the problem is that we use the same word, in this case Justification, but the respective framework affect</w:t>
      </w:r>
      <w:r w:rsidR="002D08E3">
        <w:rPr>
          <w:rFonts w:ascii="Times New Roman" w:hAnsi="Times New Roman" w:cs="Times New Roman"/>
          <w:sz w:val="24"/>
          <w:szCs w:val="24"/>
        </w:rPr>
        <w:t>s</w:t>
      </w:r>
      <w:r w:rsidR="00E31385">
        <w:rPr>
          <w:rFonts w:ascii="Times New Roman" w:hAnsi="Times New Roman" w:cs="Times New Roman"/>
          <w:sz w:val="24"/>
          <w:szCs w:val="24"/>
        </w:rPr>
        <w:t xml:space="preserve"> its meaning. </w:t>
      </w:r>
    </w:p>
    <w:p w:rsidR="00CB2DC4" w:rsidRDefault="00CB2DC4" w:rsidP="00702D3F">
      <w:pPr>
        <w:rPr>
          <w:rFonts w:ascii="Times New Roman" w:hAnsi="Times New Roman" w:cs="Times New Roman"/>
          <w:sz w:val="24"/>
          <w:szCs w:val="24"/>
        </w:rPr>
      </w:pPr>
      <w:r>
        <w:rPr>
          <w:rFonts w:ascii="Times New Roman" w:hAnsi="Times New Roman" w:cs="Times New Roman"/>
          <w:sz w:val="24"/>
          <w:szCs w:val="24"/>
        </w:rPr>
        <w:tab/>
        <w:t xml:space="preserve">The real issue that unites the West theologically and divides it from the East is the </w:t>
      </w:r>
      <w:r>
        <w:rPr>
          <w:rFonts w:ascii="Times New Roman" w:hAnsi="Times New Roman" w:cs="Times New Roman"/>
          <w:sz w:val="24"/>
          <w:szCs w:val="24"/>
        </w:rPr>
        <w:tab/>
        <w:t xml:space="preserve">manner in which the theological understanding of the West was shaped by legal concepts.  </w:t>
      </w:r>
      <w:r>
        <w:rPr>
          <w:rFonts w:ascii="Times New Roman" w:hAnsi="Times New Roman" w:cs="Times New Roman"/>
          <w:sz w:val="24"/>
          <w:szCs w:val="24"/>
        </w:rPr>
        <w:tab/>
        <w:t xml:space="preserve">Tertullian is usually given the credit for introducing this juristic terminology into </w:t>
      </w:r>
      <w:r>
        <w:rPr>
          <w:rFonts w:ascii="Times New Roman" w:hAnsi="Times New Roman" w:cs="Times New Roman"/>
          <w:sz w:val="24"/>
          <w:szCs w:val="24"/>
        </w:rPr>
        <w:tab/>
        <w:t xml:space="preserve">theology. However, the key figure whose theological understanding shaped and continues </w:t>
      </w:r>
      <w:r>
        <w:rPr>
          <w:rFonts w:ascii="Times New Roman" w:hAnsi="Times New Roman" w:cs="Times New Roman"/>
          <w:sz w:val="24"/>
          <w:szCs w:val="24"/>
        </w:rPr>
        <w:tab/>
        <w:t xml:space="preserve">to shape the Western Churches' theology is Augustine. ... Augustine's thought dominates </w:t>
      </w:r>
      <w:r>
        <w:rPr>
          <w:rFonts w:ascii="Times New Roman" w:hAnsi="Times New Roman" w:cs="Times New Roman"/>
          <w:sz w:val="24"/>
          <w:szCs w:val="24"/>
        </w:rPr>
        <w:tab/>
        <w:t xml:space="preserve">Western theology in many areas and determines the theology even of those who react </w:t>
      </w:r>
      <w:r>
        <w:rPr>
          <w:rFonts w:ascii="Times New Roman" w:hAnsi="Times New Roman" w:cs="Times New Roman"/>
          <w:sz w:val="24"/>
          <w:szCs w:val="24"/>
        </w:rPr>
        <w:tab/>
        <w:t>against it.</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702D3F" w:rsidRDefault="00702D3F" w:rsidP="00702D3F">
      <w:pPr>
        <w:rPr>
          <w:rFonts w:ascii="Times New Roman" w:hAnsi="Times New Roman" w:cs="Times New Roman"/>
          <w:sz w:val="24"/>
          <w:szCs w:val="24"/>
        </w:rPr>
      </w:pPr>
      <w:r w:rsidRPr="00B310E2">
        <w:rPr>
          <w:rFonts w:ascii="Times New Roman" w:hAnsi="Times New Roman" w:cs="Times New Roman"/>
          <w:sz w:val="24"/>
          <w:szCs w:val="24"/>
        </w:rPr>
        <w:t xml:space="preserve">Evangelicals are heirs of the Western mindset </w:t>
      </w:r>
      <w:r w:rsidR="006057C3">
        <w:rPr>
          <w:rFonts w:ascii="Times New Roman" w:hAnsi="Times New Roman" w:cs="Times New Roman"/>
          <w:sz w:val="24"/>
          <w:szCs w:val="24"/>
        </w:rPr>
        <w:t>where</w:t>
      </w:r>
      <w:r w:rsidRPr="00B310E2">
        <w:rPr>
          <w:rFonts w:ascii="Times New Roman" w:hAnsi="Times New Roman" w:cs="Times New Roman"/>
          <w:sz w:val="24"/>
          <w:szCs w:val="24"/>
        </w:rPr>
        <w:t xml:space="preserve"> human beings stand before a righteous judge who holds them accountable for their sin. "What must I do to be saved?"  is the cry that echoes throughout the corridors of the Western Churches.  "How can I, a sinner, stand before a </w:t>
      </w:r>
      <w:r w:rsidRPr="00B310E2">
        <w:rPr>
          <w:rFonts w:ascii="Times New Roman" w:hAnsi="Times New Roman" w:cs="Times New Roman"/>
          <w:sz w:val="24"/>
          <w:szCs w:val="24"/>
        </w:rPr>
        <w:lastRenderedPageBreak/>
        <w:t xml:space="preserve">holy God?"  What must I do to be justified?  </w:t>
      </w:r>
      <w:r>
        <w:rPr>
          <w:rFonts w:ascii="Times New Roman" w:hAnsi="Times New Roman" w:cs="Times New Roman"/>
          <w:sz w:val="24"/>
          <w:szCs w:val="24"/>
        </w:rPr>
        <w:t xml:space="preserve">This is the heritage of the </w:t>
      </w:r>
      <w:r w:rsidR="00D510E1">
        <w:rPr>
          <w:rFonts w:ascii="Times New Roman" w:hAnsi="Times New Roman" w:cs="Times New Roman"/>
          <w:sz w:val="24"/>
          <w:szCs w:val="24"/>
        </w:rPr>
        <w:t>juridical</w:t>
      </w:r>
      <w:r>
        <w:rPr>
          <w:rFonts w:ascii="Times New Roman" w:hAnsi="Times New Roman" w:cs="Times New Roman"/>
          <w:sz w:val="24"/>
          <w:szCs w:val="24"/>
        </w:rPr>
        <w:t xml:space="preserve"> theory of justification formed in the Western tradition.</w:t>
      </w:r>
      <w:r w:rsidR="00F26F40">
        <w:rPr>
          <w:rStyle w:val="FootnoteReference"/>
          <w:rFonts w:ascii="Times New Roman" w:hAnsi="Times New Roman" w:cs="Times New Roman"/>
          <w:sz w:val="24"/>
          <w:szCs w:val="24"/>
        </w:rPr>
        <w:footnoteReference w:id="22"/>
      </w:r>
    </w:p>
    <w:p w:rsidR="00702D3F" w:rsidRPr="00704340" w:rsidRDefault="00702D3F" w:rsidP="00702D3F">
      <w:pPr>
        <w:pStyle w:val="FootnoteText"/>
        <w:rPr>
          <w:rFonts w:ascii="Times New Roman" w:hAnsi="Times New Roman" w:cs="Times New Roman"/>
          <w:sz w:val="24"/>
          <w:szCs w:val="24"/>
        </w:rPr>
      </w:pPr>
      <w:r w:rsidRPr="00B310E2">
        <w:rPr>
          <w:rFonts w:ascii="Times New Roman" w:hAnsi="Times New Roman" w:cs="Times New Roman"/>
          <w:sz w:val="24"/>
          <w:szCs w:val="24"/>
        </w:rPr>
        <w:t xml:space="preserve">The entire history of Western </w:t>
      </w:r>
      <w:r w:rsidR="002D08E3">
        <w:rPr>
          <w:rFonts w:ascii="Times New Roman" w:hAnsi="Times New Roman" w:cs="Times New Roman"/>
          <w:sz w:val="24"/>
          <w:szCs w:val="24"/>
        </w:rPr>
        <w:t>t</w:t>
      </w:r>
      <w:r w:rsidRPr="00B310E2">
        <w:rPr>
          <w:rFonts w:ascii="Times New Roman" w:hAnsi="Times New Roman" w:cs="Times New Roman"/>
          <w:sz w:val="24"/>
          <w:szCs w:val="24"/>
        </w:rPr>
        <w:t>heology, Roman Catholic and Protestant, can be written as a response to this one question</w:t>
      </w:r>
      <w:r w:rsidR="002D08E3">
        <w:rPr>
          <w:rFonts w:ascii="Times New Roman" w:hAnsi="Times New Roman" w:cs="Times New Roman"/>
          <w:sz w:val="24"/>
          <w:szCs w:val="24"/>
        </w:rPr>
        <w:t xml:space="preserve"> of how to be justified.  </w:t>
      </w:r>
      <w:r>
        <w:rPr>
          <w:rFonts w:ascii="Times New Roman" w:hAnsi="Times New Roman" w:cs="Times New Roman"/>
          <w:sz w:val="24"/>
          <w:szCs w:val="24"/>
        </w:rPr>
        <w:t xml:space="preserve">On the one side, the answer is that it is all of grace, the </w:t>
      </w:r>
      <w:r>
        <w:rPr>
          <w:rFonts w:ascii="Times New Roman" w:hAnsi="Times New Roman" w:cs="Times New Roman"/>
          <w:i/>
          <w:sz w:val="24"/>
          <w:szCs w:val="24"/>
        </w:rPr>
        <w:t xml:space="preserve">sola gratia </w:t>
      </w:r>
      <w:r>
        <w:rPr>
          <w:rFonts w:ascii="Times New Roman" w:hAnsi="Times New Roman" w:cs="Times New Roman"/>
          <w:sz w:val="24"/>
          <w:szCs w:val="24"/>
        </w:rPr>
        <w:t xml:space="preserve"> of the Reformation.  There is nothing I bring to the transaction of salvation but my sin.  Jesus did it all.  In the middle, so to speak, are the various </w:t>
      </w:r>
      <w:r w:rsidRPr="00B310E2">
        <w:rPr>
          <w:rFonts w:ascii="Times New Roman" w:hAnsi="Times New Roman" w:cs="Times New Roman"/>
          <w:sz w:val="24"/>
          <w:szCs w:val="24"/>
        </w:rPr>
        <w:t>answers</w:t>
      </w:r>
      <w:r>
        <w:rPr>
          <w:rFonts w:ascii="Times New Roman" w:hAnsi="Times New Roman" w:cs="Times New Roman"/>
          <w:sz w:val="24"/>
          <w:szCs w:val="24"/>
        </w:rPr>
        <w:t xml:space="preserve"> which mix grace and our works, in varying proportions.  Finally there are the theologies which proclaim it is all of works, though many do not use such blunt terminology.</w:t>
      </w:r>
      <w:r>
        <w:rPr>
          <w:rStyle w:val="FootnoteReference"/>
          <w:rFonts w:ascii="Times New Roman" w:hAnsi="Times New Roman" w:cs="Times New Roman"/>
          <w:sz w:val="24"/>
          <w:szCs w:val="24"/>
        </w:rPr>
        <w:footnoteReference w:id="23"/>
      </w:r>
      <w:r w:rsidRPr="00B310E2">
        <w:rPr>
          <w:rFonts w:ascii="Times New Roman" w:hAnsi="Times New Roman" w:cs="Times New Roman"/>
          <w:sz w:val="24"/>
          <w:szCs w:val="24"/>
        </w:rPr>
        <w:t xml:space="preserve"> </w:t>
      </w:r>
      <w:r>
        <w:rPr>
          <w:rFonts w:ascii="Times New Roman" w:hAnsi="Times New Roman" w:cs="Times New Roman"/>
          <w:sz w:val="24"/>
          <w:szCs w:val="24"/>
        </w:rPr>
        <w:t xml:space="preserve"> </w:t>
      </w:r>
      <w:r w:rsidR="00F26F40">
        <w:rPr>
          <w:rFonts w:ascii="Times New Roman" w:hAnsi="Times New Roman" w:cs="Times New Roman"/>
          <w:sz w:val="24"/>
          <w:szCs w:val="24"/>
        </w:rPr>
        <w:t>I would argue that in Western theology, a</w:t>
      </w:r>
      <w:r>
        <w:rPr>
          <w:rFonts w:ascii="Times New Roman" w:hAnsi="Times New Roman" w:cs="Times New Roman"/>
          <w:sz w:val="24"/>
          <w:szCs w:val="24"/>
        </w:rPr>
        <w:t>ny mixture of works and grace has this subtext: "</w:t>
      </w:r>
      <w:r w:rsidRPr="00B310E2">
        <w:rPr>
          <w:rFonts w:ascii="Times New Roman" w:hAnsi="Times New Roman" w:cs="Times New Roman"/>
          <w:sz w:val="24"/>
          <w:szCs w:val="24"/>
        </w:rPr>
        <w:t>Only if I am good enough or do enough, can I please God.</w:t>
      </w:r>
      <w:r>
        <w:rPr>
          <w:rFonts w:ascii="Times New Roman" w:hAnsi="Times New Roman" w:cs="Times New Roman"/>
          <w:sz w:val="24"/>
          <w:szCs w:val="24"/>
        </w:rPr>
        <w:t>"</w:t>
      </w:r>
      <w:r w:rsidRPr="00B310E2">
        <w:rPr>
          <w:rFonts w:ascii="Times New Roman" w:hAnsi="Times New Roman" w:cs="Times New Roman"/>
          <w:sz w:val="24"/>
          <w:szCs w:val="24"/>
        </w:rPr>
        <w:t xml:space="preserve"> </w:t>
      </w:r>
      <w:r w:rsidR="002D08E3">
        <w:rPr>
          <w:rFonts w:ascii="Times New Roman" w:hAnsi="Times New Roman" w:cs="Times New Roman"/>
          <w:sz w:val="24"/>
          <w:szCs w:val="24"/>
        </w:rPr>
        <w:t xml:space="preserve"> That is because any mixture has some measure of dependence on the </w:t>
      </w:r>
      <w:r w:rsidR="00704340">
        <w:rPr>
          <w:rFonts w:ascii="Times New Roman" w:hAnsi="Times New Roman" w:cs="Times New Roman"/>
          <w:sz w:val="24"/>
          <w:szCs w:val="24"/>
        </w:rPr>
        <w:t xml:space="preserve">believer.  Classic Evangelical doctrine is that it is all of God's grace, </w:t>
      </w:r>
      <w:r w:rsidR="00704340">
        <w:rPr>
          <w:rFonts w:ascii="Times New Roman" w:hAnsi="Times New Roman" w:cs="Times New Roman"/>
          <w:i/>
          <w:sz w:val="24"/>
          <w:szCs w:val="24"/>
        </w:rPr>
        <w:t>sola gratia.</w:t>
      </w:r>
    </w:p>
    <w:p w:rsidR="00702D3F" w:rsidRDefault="00702D3F" w:rsidP="00702D3F">
      <w:pPr>
        <w:pStyle w:val="FootnoteText"/>
        <w:rPr>
          <w:rFonts w:ascii="Times New Roman" w:hAnsi="Times New Roman" w:cs="Times New Roman"/>
          <w:sz w:val="24"/>
          <w:szCs w:val="24"/>
        </w:rPr>
      </w:pPr>
    </w:p>
    <w:p w:rsidR="001373EB" w:rsidRDefault="001373EB" w:rsidP="00E31385">
      <w:pPr>
        <w:pStyle w:val="FootnoteText"/>
        <w:rPr>
          <w:rFonts w:ascii="Times New Roman" w:hAnsi="Times New Roman" w:cs="Times New Roman"/>
          <w:sz w:val="24"/>
          <w:szCs w:val="24"/>
        </w:rPr>
      </w:pPr>
      <w:r>
        <w:rPr>
          <w:rFonts w:ascii="Times New Roman" w:hAnsi="Times New Roman" w:cs="Times New Roman"/>
          <w:sz w:val="24"/>
          <w:szCs w:val="24"/>
        </w:rPr>
        <w:t>Does the</w:t>
      </w:r>
      <w:r w:rsidR="008C6757">
        <w:rPr>
          <w:rFonts w:ascii="Times New Roman" w:hAnsi="Times New Roman" w:cs="Times New Roman"/>
          <w:sz w:val="24"/>
          <w:szCs w:val="24"/>
        </w:rPr>
        <w:t xml:space="preserve"> Orthodox </w:t>
      </w:r>
      <w:r>
        <w:rPr>
          <w:rFonts w:ascii="Times New Roman" w:hAnsi="Times New Roman" w:cs="Times New Roman"/>
          <w:sz w:val="24"/>
          <w:szCs w:val="24"/>
        </w:rPr>
        <w:t xml:space="preserve">doctrine </w:t>
      </w:r>
      <w:r w:rsidR="008C6757">
        <w:rPr>
          <w:rFonts w:ascii="Times New Roman" w:hAnsi="Times New Roman" w:cs="Times New Roman"/>
          <w:sz w:val="24"/>
          <w:szCs w:val="24"/>
        </w:rPr>
        <w:t>of Justification</w:t>
      </w:r>
      <w:r>
        <w:rPr>
          <w:rFonts w:ascii="Times New Roman" w:hAnsi="Times New Roman" w:cs="Times New Roman"/>
          <w:sz w:val="24"/>
          <w:szCs w:val="24"/>
        </w:rPr>
        <w:t xml:space="preserve"> differ from th</w:t>
      </w:r>
      <w:r w:rsidR="009B4498">
        <w:rPr>
          <w:rFonts w:ascii="Times New Roman" w:hAnsi="Times New Roman" w:cs="Times New Roman"/>
          <w:sz w:val="24"/>
          <w:szCs w:val="24"/>
        </w:rPr>
        <w:t>at</w:t>
      </w:r>
      <w:r>
        <w:rPr>
          <w:rFonts w:ascii="Times New Roman" w:hAnsi="Times New Roman" w:cs="Times New Roman"/>
          <w:sz w:val="24"/>
          <w:szCs w:val="24"/>
        </w:rPr>
        <w:t xml:space="preserve"> of the West</w:t>
      </w:r>
      <w:r w:rsidR="008C6757">
        <w:rPr>
          <w:rFonts w:ascii="Times New Roman" w:hAnsi="Times New Roman" w:cs="Times New Roman"/>
          <w:sz w:val="24"/>
          <w:szCs w:val="24"/>
        </w:rPr>
        <w:t xml:space="preserve">?  </w:t>
      </w:r>
      <w:r w:rsidR="00704340">
        <w:rPr>
          <w:rFonts w:ascii="Times New Roman" w:hAnsi="Times New Roman" w:cs="Times New Roman"/>
          <w:sz w:val="24"/>
          <w:szCs w:val="24"/>
        </w:rPr>
        <w:t>C</w:t>
      </w:r>
      <w:r>
        <w:rPr>
          <w:rFonts w:ascii="Times New Roman" w:hAnsi="Times New Roman" w:cs="Times New Roman"/>
          <w:sz w:val="24"/>
          <w:szCs w:val="24"/>
        </w:rPr>
        <w:t xml:space="preserve">an we locate points of similarity?  I think that to approach the topic </w:t>
      </w:r>
      <w:r w:rsidR="00704340">
        <w:rPr>
          <w:rFonts w:ascii="Times New Roman" w:hAnsi="Times New Roman" w:cs="Times New Roman"/>
          <w:sz w:val="24"/>
          <w:szCs w:val="24"/>
        </w:rPr>
        <w:t>by looking for similarity</w:t>
      </w:r>
      <w:r>
        <w:rPr>
          <w:rFonts w:ascii="Times New Roman" w:hAnsi="Times New Roman" w:cs="Times New Roman"/>
          <w:sz w:val="24"/>
          <w:szCs w:val="24"/>
        </w:rPr>
        <w:t xml:space="preserve"> is incorrect.  What we need to ask </w:t>
      </w:r>
      <w:r w:rsidR="00704340">
        <w:rPr>
          <w:rFonts w:ascii="Times New Roman" w:hAnsi="Times New Roman" w:cs="Times New Roman"/>
          <w:sz w:val="24"/>
          <w:szCs w:val="24"/>
        </w:rPr>
        <w:t xml:space="preserve">for </w:t>
      </w:r>
      <w:r>
        <w:rPr>
          <w:rFonts w:ascii="Times New Roman" w:hAnsi="Times New Roman" w:cs="Times New Roman"/>
          <w:sz w:val="24"/>
          <w:szCs w:val="24"/>
        </w:rPr>
        <w:t xml:space="preserve">is the meaning of Justification in the Orthodox framework. </w:t>
      </w:r>
    </w:p>
    <w:p w:rsidR="002B01AF" w:rsidRDefault="00704340" w:rsidP="00E31385">
      <w:pPr>
        <w:pStyle w:val="FootnoteText"/>
        <w:rPr>
          <w:rFonts w:ascii="Times New Roman" w:hAnsi="Times New Roman" w:cs="Times New Roman"/>
          <w:sz w:val="24"/>
          <w:szCs w:val="24"/>
        </w:rPr>
      </w:pPr>
      <w:r>
        <w:rPr>
          <w:rFonts w:ascii="Times New Roman" w:hAnsi="Times New Roman" w:cs="Times New Roman"/>
          <w:sz w:val="24"/>
          <w:szCs w:val="24"/>
        </w:rPr>
        <w:t xml:space="preserve">To begin to find an answer </w:t>
      </w:r>
      <w:r w:rsidR="003E760F">
        <w:rPr>
          <w:rFonts w:ascii="Times New Roman" w:hAnsi="Times New Roman" w:cs="Times New Roman"/>
          <w:sz w:val="24"/>
          <w:szCs w:val="24"/>
        </w:rPr>
        <w:t xml:space="preserve">we can look at the extended note on "Justification by Faith" </w:t>
      </w:r>
      <w:r w:rsidR="008C6757">
        <w:rPr>
          <w:rFonts w:ascii="Times New Roman" w:hAnsi="Times New Roman" w:cs="Times New Roman"/>
          <w:sz w:val="24"/>
          <w:szCs w:val="24"/>
        </w:rPr>
        <w:t xml:space="preserve"> in </w:t>
      </w:r>
      <w:r w:rsidR="008C6757">
        <w:rPr>
          <w:rFonts w:ascii="Times New Roman" w:hAnsi="Times New Roman" w:cs="Times New Roman"/>
          <w:i/>
          <w:sz w:val="24"/>
          <w:szCs w:val="24"/>
        </w:rPr>
        <w:t xml:space="preserve">The Orthodox Study Bible. </w:t>
      </w:r>
      <w:r w:rsidR="008C6757">
        <w:rPr>
          <w:rFonts w:ascii="Times New Roman" w:hAnsi="Times New Roman" w:cs="Times New Roman"/>
          <w:sz w:val="24"/>
          <w:szCs w:val="24"/>
        </w:rPr>
        <w:t xml:space="preserve"> </w:t>
      </w:r>
    </w:p>
    <w:p w:rsidR="002B01AF" w:rsidRDefault="002B01AF" w:rsidP="00E31385">
      <w:pPr>
        <w:pStyle w:val="FootnoteText"/>
        <w:rPr>
          <w:rFonts w:ascii="Times New Roman" w:hAnsi="Times New Roman" w:cs="Times New Roman"/>
          <w:sz w:val="24"/>
          <w:szCs w:val="24"/>
        </w:rPr>
      </w:pPr>
    </w:p>
    <w:p w:rsidR="003E760F" w:rsidRDefault="003E760F" w:rsidP="00E31385">
      <w:pPr>
        <w:pStyle w:val="FootnoteText"/>
        <w:rPr>
          <w:rFonts w:ascii="Times New Roman" w:hAnsi="Times New Roman" w:cs="Times New Roman"/>
          <w:sz w:val="24"/>
          <w:szCs w:val="24"/>
        </w:rPr>
      </w:pPr>
      <w:r>
        <w:rPr>
          <w:rFonts w:ascii="Times New Roman" w:hAnsi="Times New Roman" w:cs="Times New Roman"/>
          <w:sz w:val="24"/>
          <w:szCs w:val="24"/>
        </w:rPr>
        <w:tab/>
        <w:t xml:space="preserve">This Reformation debate in the West raised the question for the Orthodox East: Why this </w:t>
      </w:r>
      <w:r w:rsidR="008E5BBD">
        <w:rPr>
          <w:rFonts w:ascii="Times New Roman" w:hAnsi="Times New Roman" w:cs="Times New Roman"/>
          <w:sz w:val="24"/>
          <w:szCs w:val="24"/>
        </w:rPr>
        <w:tab/>
      </w:r>
      <w:r>
        <w:rPr>
          <w:rFonts w:ascii="Times New Roman" w:hAnsi="Times New Roman" w:cs="Times New Roman"/>
          <w:sz w:val="24"/>
          <w:szCs w:val="24"/>
        </w:rPr>
        <w:t xml:space="preserve">new polarization of faith and works? It had been settled since the apostolic era that </w:t>
      </w:r>
      <w:r w:rsidR="008E5BBD">
        <w:rPr>
          <w:rFonts w:ascii="Times New Roman" w:hAnsi="Times New Roman" w:cs="Times New Roman"/>
          <w:sz w:val="24"/>
          <w:szCs w:val="24"/>
        </w:rPr>
        <w:tab/>
      </w:r>
      <w:r>
        <w:rPr>
          <w:rFonts w:ascii="Times New Roman" w:hAnsi="Times New Roman" w:cs="Times New Roman"/>
          <w:sz w:val="24"/>
          <w:szCs w:val="24"/>
        </w:rPr>
        <w:t xml:space="preserve">salvation was granted by the mercy of God to righteous men and women.  Those baptized </w:t>
      </w:r>
      <w:r w:rsidR="008E5BBD">
        <w:rPr>
          <w:rFonts w:ascii="Times New Roman" w:hAnsi="Times New Roman" w:cs="Times New Roman"/>
          <w:sz w:val="24"/>
          <w:szCs w:val="24"/>
        </w:rPr>
        <w:tab/>
      </w:r>
      <w:r>
        <w:rPr>
          <w:rFonts w:ascii="Times New Roman" w:hAnsi="Times New Roman" w:cs="Times New Roman"/>
          <w:sz w:val="24"/>
          <w:szCs w:val="24"/>
        </w:rPr>
        <w:t xml:space="preserve">into Christ were called to believe in Him </w:t>
      </w:r>
      <w:r w:rsidRPr="008E5BBD">
        <w:rPr>
          <w:rFonts w:ascii="Times New Roman" w:hAnsi="Times New Roman" w:cs="Times New Roman"/>
          <w:i/>
          <w:sz w:val="24"/>
          <w:szCs w:val="24"/>
        </w:rPr>
        <w:t>and</w:t>
      </w:r>
      <w:r>
        <w:rPr>
          <w:rFonts w:ascii="Times New Roman" w:hAnsi="Times New Roman" w:cs="Times New Roman"/>
          <w:sz w:val="24"/>
          <w:szCs w:val="24"/>
        </w:rPr>
        <w:t xml:space="preserve"> do good works.  An opposition of </w:t>
      </w:r>
      <w:r w:rsidR="008E5BBD">
        <w:rPr>
          <w:rFonts w:ascii="Times New Roman" w:hAnsi="Times New Roman" w:cs="Times New Roman"/>
          <w:sz w:val="24"/>
          <w:szCs w:val="24"/>
        </w:rPr>
        <w:t xml:space="preserve">faith </w:t>
      </w:r>
      <w:r w:rsidR="008E5BBD">
        <w:rPr>
          <w:rFonts w:ascii="Times New Roman" w:hAnsi="Times New Roman" w:cs="Times New Roman"/>
          <w:sz w:val="24"/>
          <w:szCs w:val="24"/>
        </w:rPr>
        <w:tab/>
      </w:r>
      <w:r w:rsidR="008E5BBD" w:rsidRPr="008E5BBD">
        <w:rPr>
          <w:rFonts w:ascii="Times New Roman" w:hAnsi="Times New Roman" w:cs="Times New Roman"/>
          <w:i/>
          <w:sz w:val="24"/>
          <w:szCs w:val="24"/>
        </w:rPr>
        <w:t>versus</w:t>
      </w:r>
      <w:r w:rsidR="008E5BBD">
        <w:rPr>
          <w:rFonts w:ascii="Times New Roman" w:hAnsi="Times New Roman" w:cs="Times New Roman"/>
          <w:sz w:val="24"/>
          <w:szCs w:val="24"/>
        </w:rPr>
        <w:t xml:space="preserve"> works was unprecedented in Orthodox thought. ...</w:t>
      </w:r>
      <w:r w:rsidR="002B01AF">
        <w:rPr>
          <w:rFonts w:ascii="Times New Roman" w:hAnsi="Times New Roman" w:cs="Times New Roman"/>
          <w:sz w:val="24"/>
          <w:szCs w:val="24"/>
        </w:rPr>
        <w:t xml:space="preserve">Justification by faith, though not </w:t>
      </w:r>
      <w:r w:rsidR="008E5BBD">
        <w:rPr>
          <w:rFonts w:ascii="Times New Roman" w:hAnsi="Times New Roman" w:cs="Times New Roman"/>
          <w:sz w:val="24"/>
          <w:szCs w:val="24"/>
        </w:rPr>
        <w:tab/>
      </w:r>
      <w:r w:rsidR="002B01AF">
        <w:rPr>
          <w:rFonts w:ascii="Times New Roman" w:hAnsi="Times New Roman" w:cs="Times New Roman"/>
          <w:sz w:val="24"/>
          <w:szCs w:val="24"/>
        </w:rPr>
        <w:t xml:space="preserve">the major New Testament doctrine for Orthodox  as it is for Protestants, poses no </w:t>
      </w:r>
      <w:r w:rsidR="008E5BBD">
        <w:rPr>
          <w:rFonts w:ascii="Times New Roman" w:hAnsi="Times New Roman" w:cs="Times New Roman"/>
          <w:sz w:val="24"/>
          <w:szCs w:val="24"/>
        </w:rPr>
        <w:tab/>
      </w:r>
      <w:r w:rsidR="002B01AF">
        <w:rPr>
          <w:rFonts w:ascii="Times New Roman" w:hAnsi="Times New Roman" w:cs="Times New Roman"/>
          <w:sz w:val="24"/>
          <w:szCs w:val="24"/>
        </w:rPr>
        <w:t xml:space="preserve">problem.  But justification by faith </w:t>
      </w:r>
      <w:r w:rsidR="002B01AF">
        <w:rPr>
          <w:rFonts w:ascii="Times New Roman" w:hAnsi="Times New Roman" w:cs="Times New Roman"/>
          <w:i/>
          <w:sz w:val="24"/>
          <w:szCs w:val="24"/>
        </w:rPr>
        <w:t xml:space="preserve">alone </w:t>
      </w:r>
      <w:r w:rsidR="002B01AF">
        <w:rPr>
          <w:rFonts w:ascii="Times New Roman" w:hAnsi="Times New Roman" w:cs="Times New Roman"/>
          <w:sz w:val="24"/>
          <w:szCs w:val="24"/>
        </w:rPr>
        <w:t xml:space="preserve">brings up an objection.  It contradicts Scripture, </w:t>
      </w:r>
      <w:r w:rsidR="008E5BBD">
        <w:rPr>
          <w:rFonts w:ascii="Times New Roman" w:hAnsi="Times New Roman" w:cs="Times New Roman"/>
          <w:sz w:val="24"/>
          <w:szCs w:val="24"/>
        </w:rPr>
        <w:tab/>
      </w:r>
      <w:r w:rsidR="002B01AF">
        <w:rPr>
          <w:rFonts w:ascii="Times New Roman" w:hAnsi="Times New Roman" w:cs="Times New Roman"/>
          <w:sz w:val="24"/>
          <w:szCs w:val="24"/>
        </w:rPr>
        <w:t xml:space="preserve">which says, "You see then a man is justified by works, and not by faith only" (James </w:t>
      </w:r>
      <w:r w:rsidR="008E5BBD">
        <w:rPr>
          <w:rFonts w:ascii="Times New Roman" w:hAnsi="Times New Roman" w:cs="Times New Roman"/>
          <w:sz w:val="24"/>
          <w:szCs w:val="24"/>
        </w:rPr>
        <w:tab/>
      </w:r>
      <w:r w:rsidR="002B01AF">
        <w:rPr>
          <w:rFonts w:ascii="Times New Roman" w:hAnsi="Times New Roman" w:cs="Times New Roman"/>
          <w:sz w:val="24"/>
          <w:szCs w:val="24"/>
        </w:rPr>
        <w:t xml:space="preserve">2:24). We are "justified by faith apart from the deeds of the </w:t>
      </w:r>
      <w:r>
        <w:rPr>
          <w:rFonts w:ascii="Times New Roman" w:hAnsi="Times New Roman" w:cs="Times New Roman"/>
          <w:sz w:val="24"/>
          <w:szCs w:val="24"/>
        </w:rPr>
        <w:tab/>
      </w:r>
      <w:r w:rsidR="002B01AF">
        <w:rPr>
          <w:rFonts w:ascii="Times New Roman" w:hAnsi="Times New Roman" w:cs="Times New Roman"/>
          <w:sz w:val="24"/>
          <w:szCs w:val="24"/>
        </w:rPr>
        <w:t xml:space="preserve">law" (Rom. 3:28), but </w:t>
      </w:r>
      <w:r w:rsidR="008E5BBD">
        <w:rPr>
          <w:rFonts w:ascii="Times New Roman" w:hAnsi="Times New Roman" w:cs="Times New Roman"/>
          <w:sz w:val="24"/>
          <w:szCs w:val="24"/>
        </w:rPr>
        <w:tab/>
      </w:r>
      <w:r w:rsidR="002B01AF">
        <w:rPr>
          <w:rFonts w:ascii="Times New Roman" w:hAnsi="Times New Roman" w:cs="Times New Roman"/>
          <w:sz w:val="24"/>
          <w:szCs w:val="24"/>
        </w:rPr>
        <w:t>nowhere does the Bible say we are justified by faith "alone.</w:t>
      </w:r>
      <w:r w:rsidR="008E5BBD">
        <w:rPr>
          <w:rFonts w:ascii="Times New Roman" w:hAnsi="Times New Roman" w:cs="Times New Roman"/>
          <w:sz w:val="24"/>
          <w:szCs w:val="24"/>
        </w:rPr>
        <w:t xml:space="preserve">  On the </w:t>
      </w:r>
      <w:r w:rsidR="001373EB">
        <w:rPr>
          <w:rFonts w:ascii="Times New Roman" w:hAnsi="Times New Roman" w:cs="Times New Roman"/>
          <w:sz w:val="24"/>
          <w:szCs w:val="24"/>
        </w:rPr>
        <w:t>contrary</w:t>
      </w:r>
      <w:r w:rsidR="008E5BBD">
        <w:rPr>
          <w:rFonts w:ascii="Times New Roman" w:hAnsi="Times New Roman" w:cs="Times New Roman"/>
          <w:sz w:val="24"/>
          <w:szCs w:val="24"/>
        </w:rPr>
        <w:t xml:space="preserve">, "faith by </w:t>
      </w:r>
      <w:r w:rsidR="008E5BBD">
        <w:rPr>
          <w:rFonts w:ascii="Times New Roman" w:hAnsi="Times New Roman" w:cs="Times New Roman"/>
          <w:sz w:val="24"/>
          <w:szCs w:val="24"/>
        </w:rPr>
        <w:tab/>
        <w:t>itself, if it does not have works, is dead"</w:t>
      </w:r>
      <w:r>
        <w:rPr>
          <w:rStyle w:val="FootnoteReference"/>
          <w:rFonts w:ascii="Times New Roman" w:hAnsi="Times New Roman" w:cs="Times New Roman"/>
          <w:sz w:val="24"/>
          <w:szCs w:val="24"/>
        </w:rPr>
        <w:footnoteReference w:id="24"/>
      </w:r>
      <w:r w:rsidR="002B01AF">
        <w:rPr>
          <w:rFonts w:ascii="Times New Roman" w:hAnsi="Times New Roman" w:cs="Times New Roman"/>
          <w:sz w:val="24"/>
          <w:szCs w:val="24"/>
        </w:rPr>
        <w:t xml:space="preserve"> </w:t>
      </w:r>
    </w:p>
    <w:p w:rsidR="003E760F" w:rsidRDefault="003E760F" w:rsidP="00E31385">
      <w:pPr>
        <w:pStyle w:val="FootnoteText"/>
        <w:rPr>
          <w:rFonts w:ascii="Times New Roman" w:hAnsi="Times New Roman" w:cs="Times New Roman"/>
          <w:sz w:val="24"/>
          <w:szCs w:val="24"/>
        </w:rPr>
      </w:pPr>
    </w:p>
    <w:p w:rsidR="00D2046D" w:rsidRDefault="001373EB" w:rsidP="001373EB">
      <w:pPr>
        <w:pStyle w:val="FootnoteText"/>
        <w:rPr>
          <w:rFonts w:ascii="Times New Roman" w:hAnsi="Times New Roman" w:cs="Times New Roman"/>
          <w:sz w:val="24"/>
          <w:szCs w:val="24"/>
        </w:rPr>
      </w:pPr>
      <w:r>
        <w:rPr>
          <w:rFonts w:ascii="Times New Roman" w:hAnsi="Times New Roman" w:cs="Times New Roman"/>
          <w:sz w:val="24"/>
          <w:szCs w:val="24"/>
        </w:rPr>
        <w:t>The first thing we need to note</w:t>
      </w:r>
      <w:r w:rsidR="00704340">
        <w:rPr>
          <w:rFonts w:ascii="Times New Roman" w:hAnsi="Times New Roman" w:cs="Times New Roman"/>
          <w:sz w:val="24"/>
          <w:szCs w:val="24"/>
        </w:rPr>
        <w:t xml:space="preserve"> is </w:t>
      </w:r>
      <w:r>
        <w:rPr>
          <w:rFonts w:ascii="Times New Roman" w:hAnsi="Times New Roman" w:cs="Times New Roman"/>
          <w:sz w:val="24"/>
          <w:szCs w:val="24"/>
        </w:rPr>
        <w:t xml:space="preserve">that </w:t>
      </w:r>
      <w:r w:rsidR="00D2046D">
        <w:rPr>
          <w:rFonts w:ascii="Times New Roman" w:hAnsi="Times New Roman" w:cs="Times New Roman"/>
          <w:sz w:val="24"/>
          <w:szCs w:val="24"/>
        </w:rPr>
        <w:t>justification by faith, according to this passage,</w:t>
      </w:r>
      <w:r>
        <w:rPr>
          <w:rFonts w:ascii="Times New Roman" w:hAnsi="Times New Roman" w:cs="Times New Roman"/>
          <w:sz w:val="24"/>
          <w:szCs w:val="24"/>
        </w:rPr>
        <w:t xml:space="preserve"> is not </w:t>
      </w:r>
      <w:r w:rsidR="00D2046D">
        <w:rPr>
          <w:rFonts w:ascii="Times New Roman" w:hAnsi="Times New Roman" w:cs="Times New Roman"/>
          <w:sz w:val="24"/>
          <w:szCs w:val="24"/>
        </w:rPr>
        <w:t>the major</w:t>
      </w:r>
      <w:r>
        <w:rPr>
          <w:rFonts w:ascii="Times New Roman" w:hAnsi="Times New Roman" w:cs="Times New Roman"/>
          <w:sz w:val="24"/>
          <w:szCs w:val="24"/>
        </w:rPr>
        <w:t xml:space="preserve"> </w:t>
      </w:r>
      <w:r w:rsidR="00D2046D">
        <w:rPr>
          <w:rFonts w:ascii="Times New Roman" w:hAnsi="Times New Roman" w:cs="Times New Roman"/>
          <w:sz w:val="24"/>
          <w:szCs w:val="24"/>
        </w:rPr>
        <w:t xml:space="preserve">New Testament </w:t>
      </w:r>
      <w:r>
        <w:rPr>
          <w:rFonts w:ascii="Times New Roman" w:hAnsi="Times New Roman" w:cs="Times New Roman"/>
          <w:sz w:val="24"/>
          <w:szCs w:val="24"/>
        </w:rPr>
        <w:t xml:space="preserve">doctrine in Orthodoxy.  This gives some Evangelicals pause because of </w:t>
      </w:r>
      <w:r>
        <w:rPr>
          <w:rFonts w:ascii="Times New Roman" w:hAnsi="Times New Roman" w:cs="Times New Roman"/>
          <w:sz w:val="24"/>
          <w:szCs w:val="24"/>
        </w:rPr>
        <w:lastRenderedPageBreak/>
        <w:t xml:space="preserve">how central the doctrine is to Evangelical theology.  But as I have said above, the key to mutual understanding is to see that our theological framework and interpretative structures are different.  It is up to the observer to determine whether both are Biblical.  </w:t>
      </w:r>
    </w:p>
    <w:p w:rsidR="00D2046D" w:rsidRDefault="00D2046D" w:rsidP="001373EB">
      <w:pPr>
        <w:pStyle w:val="FootnoteText"/>
        <w:rPr>
          <w:rFonts w:ascii="Times New Roman" w:hAnsi="Times New Roman" w:cs="Times New Roman"/>
          <w:sz w:val="24"/>
          <w:szCs w:val="24"/>
        </w:rPr>
      </w:pPr>
    </w:p>
    <w:p w:rsidR="00D2046D" w:rsidRDefault="003F6211" w:rsidP="001373EB">
      <w:pPr>
        <w:pStyle w:val="FootnoteText"/>
        <w:rPr>
          <w:rFonts w:ascii="Times New Roman" w:hAnsi="Times New Roman" w:cs="Times New Roman"/>
          <w:sz w:val="24"/>
          <w:szCs w:val="24"/>
        </w:rPr>
      </w:pPr>
      <w:r>
        <w:rPr>
          <w:rFonts w:ascii="Times New Roman" w:hAnsi="Times New Roman" w:cs="Times New Roman"/>
          <w:sz w:val="24"/>
          <w:szCs w:val="24"/>
        </w:rPr>
        <w:t xml:space="preserve">Continuing to cite </w:t>
      </w:r>
      <w:r>
        <w:rPr>
          <w:rFonts w:ascii="Times New Roman" w:hAnsi="Times New Roman" w:cs="Times New Roman"/>
          <w:i/>
          <w:sz w:val="24"/>
          <w:szCs w:val="24"/>
        </w:rPr>
        <w:t xml:space="preserve">The Orthodox Study </w:t>
      </w:r>
      <w:r w:rsidRPr="003F6211">
        <w:rPr>
          <w:rFonts w:ascii="Times New Roman" w:hAnsi="Times New Roman" w:cs="Times New Roman"/>
          <w:sz w:val="24"/>
          <w:szCs w:val="24"/>
        </w:rPr>
        <w:t>Bible</w:t>
      </w:r>
      <w:r>
        <w:rPr>
          <w:rFonts w:ascii="Times New Roman" w:hAnsi="Times New Roman" w:cs="Times New Roman"/>
          <w:sz w:val="24"/>
          <w:szCs w:val="24"/>
        </w:rPr>
        <w:t>: "Rather than justification as a legal acquittal before God, Orthodox believers see j</w:t>
      </w:r>
      <w:r w:rsidR="00D2046D" w:rsidRPr="003F6211">
        <w:rPr>
          <w:rFonts w:ascii="Times New Roman" w:hAnsi="Times New Roman" w:cs="Times New Roman"/>
          <w:sz w:val="24"/>
          <w:szCs w:val="24"/>
        </w:rPr>
        <w:t>ustification</w:t>
      </w:r>
      <w:r w:rsidR="00D2046D">
        <w:rPr>
          <w:rFonts w:ascii="Times New Roman" w:hAnsi="Times New Roman" w:cs="Times New Roman"/>
          <w:sz w:val="24"/>
          <w:szCs w:val="24"/>
        </w:rPr>
        <w:t xml:space="preserve"> </w:t>
      </w:r>
      <w:r>
        <w:rPr>
          <w:rFonts w:ascii="Times New Roman" w:hAnsi="Times New Roman" w:cs="Times New Roman"/>
          <w:sz w:val="24"/>
          <w:szCs w:val="24"/>
        </w:rPr>
        <w:t>by faith a</w:t>
      </w:r>
      <w:r w:rsidR="00D2046D">
        <w:rPr>
          <w:rFonts w:ascii="Times New Roman" w:hAnsi="Times New Roman" w:cs="Times New Roman"/>
          <w:sz w:val="24"/>
          <w:szCs w:val="24"/>
        </w:rPr>
        <w:t>s a covenant relationship with God, centered in the union with Christ.</w:t>
      </w:r>
      <w:r>
        <w:rPr>
          <w:rFonts w:ascii="Times New Roman" w:hAnsi="Times New Roman" w:cs="Times New Roman"/>
          <w:sz w:val="24"/>
          <w:szCs w:val="24"/>
        </w:rPr>
        <w:t>"</w:t>
      </w:r>
      <w:r w:rsidR="00D2046D">
        <w:rPr>
          <w:rStyle w:val="FootnoteReference"/>
          <w:rFonts w:ascii="Times New Roman" w:hAnsi="Times New Roman" w:cs="Times New Roman"/>
          <w:sz w:val="24"/>
          <w:szCs w:val="24"/>
        </w:rPr>
        <w:footnoteReference w:id="25"/>
      </w:r>
      <w:r w:rsidR="00D2046D">
        <w:rPr>
          <w:rFonts w:ascii="Times New Roman" w:hAnsi="Times New Roman" w:cs="Times New Roman"/>
          <w:sz w:val="24"/>
          <w:szCs w:val="24"/>
        </w:rPr>
        <w:t xml:space="preserve">  Furthermore, "Orthodoxy emphasizes it is first God's mercy --not our faith--that saves us."</w:t>
      </w:r>
      <w:r w:rsidR="00D2046D">
        <w:rPr>
          <w:rStyle w:val="FootnoteReference"/>
          <w:rFonts w:ascii="Times New Roman" w:hAnsi="Times New Roman" w:cs="Times New Roman"/>
          <w:sz w:val="24"/>
          <w:szCs w:val="24"/>
        </w:rPr>
        <w:footnoteReference w:id="26"/>
      </w:r>
      <w:r w:rsidR="00D2046D">
        <w:rPr>
          <w:rFonts w:ascii="Times New Roman" w:hAnsi="Times New Roman" w:cs="Times New Roman"/>
          <w:sz w:val="24"/>
          <w:szCs w:val="24"/>
        </w:rPr>
        <w:t xml:space="preserve"> It seems to me that </w:t>
      </w:r>
      <w:r>
        <w:rPr>
          <w:rFonts w:ascii="Times New Roman" w:hAnsi="Times New Roman" w:cs="Times New Roman"/>
          <w:sz w:val="24"/>
          <w:szCs w:val="24"/>
        </w:rPr>
        <w:t>Evangelicals can agree that we have entered into a covenant relationship with God through Christ</w:t>
      </w:r>
      <w:r w:rsidR="00F91968">
        <w:rPr>
          <w:rFonts w:ascii="Times New Roman" w:hAnsi="Times New Roman" w:cs="Times New Roman"/>
          <w:sz w:val="24"/>
          <w:szCs w:val="24"/>
        </w:rPr>
        <w:t xml:space="preserve">. </w:t>
      </w:r>
      <w:r w:rsidR="00D2046D">
        <w:rPr>
          <w:rFonts w:ascii="Times New Roman" w:hAnsi="Times New Roman" w:cs="Times New Roman"/>
          <w:sz w:val="24"/>
          <w:szCs w:val="24"/>
        </w:rPr>
        <w:t xml:space="preserve">I take it as mainstream Evangelical doctrine that it is all of God's mercy.  Any suggestion that our faith saves us makes faith into a type of work.  The Evangelical position is that </w:t>
      </w:r>
      <w:r w:rsidR="00704340">
        <w:rPr>
          <w:rFonts w:ascii="Times New Roman" w:hAnsi="Times New Roman" w:cs="Times New Roman"/>
          <w:sz w:val="24"/>
          <w:szCs w:val="24"/>
        </w:rPr>
        <w:t>all we do is accept God's mercy.  W</w:t>
      </w:r>
      <w:r w:rsidR="00BC2F5E">
        <w:rPr>
          <w:rFonts w:ascii="Times New Roman" w:hAnsi="Times New Roman" w:cs="Times New Roman"/>
          <w:sz w:val="24"/>
          <w:szCs w:val="24"/>
        </w:rPr>
        <w:t>e certain</w:t>
      </w:r>
      <w:r w:rsidR="009B4498">
        <w:rPr>
          <w:rFonts w:ascii="Times New Roman" w:hAnsi="Times New Roman" w:cs="Times New Roman"/>
          <w:sz w:val="24"/>
          <w:szCs w:val="24"/>
        </w:rPr>
        <w:t>l</w:t>
      </w:r>
      <w:r w:rsidR="00BC2F5E">
        <w:rPr>
          <w:rFonts w:ascii="Times New Roman" w:hAnsi="Times New Roman" w:cs="Times New Roman"/>
          <w:sz w:val="24"/>
          <w:szCs w:val="24"/>
        </w:rPr>
        <w:t xml:space="preserve">y can't earn it.  </w:t>
      </w:r>
    </w:p>
    <w:p w:rsidR="00BC2F5E" w:rsidRDefault="00BC2F5E" w:rsidP="001373EB">
      <w:pPr>
        <w:pStyle w:val="FootnoteText"/>
        <w:rPr>
          <w:rFonts w:ascii="Times New Roman" w:hAnsi="Times New Roman" w:cs="Times New Roman"/>
          <w:sz w:val="24"/>
          <w:szCs w:val="24"/>
        </w:rPr>
      </w:pPr>
    </w:p>
    <w:p w:rsidR="00BC2F5E" w:rsidRDefault="00BC2F5E" w:rsidP="001373EB">
      <w:pPr>
        <w:pStyle w:val="FootnoteText"/>
        <w:rPr>
          <w:rFonts w:ascii="Times New Roman" w:hAnsi="Times New Roman" w:cs="Times New Roman"/>
          <w:sz w:val="24"/>
          <w:szCs w:val="24"/>
        </w:rPr>
      </w:pPr>
      <w:r>
        <w:rPr>
          <w:rFonts w:ascii="Times New Roman" w:hAnsi="Times New Roman" w:cs="Times New Roman"/>
          <w:sz w:val="24"/>
          <w:szCs w:val="24"/>
        </w:rPr>
        <w:t>Orthodox theology does not follow Augustine and his concept of the guilt of original sin being transmitted to all humankind.  To be fair, not all Evangelicals follow Augustine.  Theologically, Orthodoxy and Wesleyans have a lot in common on this point.  Commenting on Romans 5:12 we read:</w:t>
      </w:r>
    </w:p>
    <w:p w:rsidR="00BC2F5E" w:rsidRDefault="00BC2F5E" w:rsidP="001373EB">
      <w:pPr>
        <w:pStyle w:val="FootnoteText"/>
        <w:rPr>
          <w:rFonts w:ascii="Times New Roman" w:hAnsi="Times New Roman" w:cs="Times New Roman"/>
          <w:sz w:val="24"/>
          <w:szCs w:val="24"/>
        </w:rPr>
      </w:pPr>
    </w:p>
    <w:p w:rsidR="00BC2F5E" w:rsidRDefault="00BC2F5E" w:rsidP="001373EB">
      <w:pPr>
        <w:pStyle w:val="FootnoteText"/>
        <w:rPr>
          <w:rFonts w:ascii="Times New Roman" w:hAnsi="Times New Roman" w:cs="Times New Roman"/>
          <w:sz w:val="24"/>
          <w:szCs w:val="24"/>
        </w:rPr>
      </w:pPr>
      <w:r>
        <w:rPr>
          <w:rFonts w:ascii="Times New Roman" w:hAnsi="Times New Roman" w:cs="Times New Roman"/>
          <w:sz w:val="24"/>
          <w:szCs w:val="24"/>
        </w:rPr>
        <w:tab/>
        <w:t xml:space="preserve">For Adam and Eve, sin came first, and this led to death.  This death then spread to all </w:t>
      </w:r>
      <w:r>
        <w:rPr>
          <w:rFonts w:ascii="Times New Roman" w:hAnsi="Times New Roman" w:cs="Times New Roman"/>
          <w:sz w:val="24"/>
          <w:szCs w:val="24"/>
        </w:rPr>
        <w:tab/>
        <w:t xml:space="preserve">men.  The rest of humanity inherits death, and then in our mortal state, we all sin. Thus, </w:t>
      </w:r>
      <w:r>
        <w:rPr>
          <w:rFonts w:ascii="Times New Roman" w:hAnsi="Times New Roman" w:cs="Times New Roman"/>
          <w:sz w:val="24"/>
          <w:szCs w:val="24"/>
        </w:rPr>
        <w:tab/>
        <w:t xml:space="preserve">all mankind suffers the consequences of Adam's "original sin."  However, the Orthodox </w:t>
      </w:r>
      <w:r>
        <w:rPr>
          <w:rFonts w:ascii="Times New Roman" w:hAnsi="Times New Roman" w:cs="Times New Roman"/>
          <w:sz w:val="24"/>
          <w:szCs w:val="24"/>
        </w:rPr>
        <w:tab/>
        <w:t xml:space="preserve">Church rejects any teaching that would assign guilt to all mankind for Adam's sin.  We </w:t>
      </w:r>
      <w:r>
        <w:rPr>
          <w:rFonts w:ascii="Times New Roman" w:hAnsi="Times New Roman" w:cs="Times New Roman"/>
          <w:sz w:val="24"/>
          <w:szCs w:val="24"/>
        </w:rPr>
        <w:tab/>
        <w:t>indeed suffer the consequences of others' sins, but carry guilt only for our own sins.</w:t>
      </w:r>
      <w:r>
        <w:rPr>
          <w:rStyle w:val="FootnoteReference"/>
          <w:rFonts w:ascii="Times New Roman" w:hAnsi="Times New Roman" w:cs="Times New Roman"/>
          <w:sz w:val="24"/>
          <w:szCs w:val="24"/>
        </w:rPr>
        <w:footnoteReference w:id="27"/>
      </w:r>
    </w:p>
    <w:p w:rsidR="00D2046D" w:rsidRDefault="00D2046D" w:rsidP="001373EB">
      <w:pPr>
        <w:pStyle w:val="FootnoteText"/>
        <w:rPr>
          <w:rFonts w:ascii="Times New Roman" w:hAnsi="Times New Roman" w:cs="Times New Roman"/>
          <w:sz w:val="24"/>
          <w:szCs w:val="24"/>
        </w:rPr>
      </w:pPr>
    </w:p>
    <w:p w:rsidR="001373EB" w:rsidRDefault="00BC2F5E" w:rsidP="001373EB">
      <w:pPr>
        <w:pStyle w:val="FootnoteText"/>
        <w:rPr>
          <w:rFonts w:ascii="Times New Roman" w:hAnsi="Times New Roman" w:cs="Times New Roman"/>
          <w:sz w:val="24"/>
          <w:szCs w:val="24"/>
        </w:rPr>
      </w:pPr>
      <w:r>
        <w:rPr>
          <w:rFonts w:ascii="Times New Roman" w:hAnsi="Times New Roman" w:cs="Times New Roman"/>
          <w:sz w:val="24"/>
          <w:szCs w:val="24"/>
        </w:rPr>
        <w:t xml:space="preserve">For Evangelicals, </w:t>
      </w:r>
      <w:r w:rsidR="00B4517D">
        <w:rPr>
          <w:rFonts w:ascii="Times New Roman" w:hAnsi="Times New Roman" w:cs="Times New Roman"/>
          <w:sz w:val="24"/>
          <w:szCs w:val="24"/>
        </w:rPr>
        <w:t xml:space="preserve">the imputation of Adam's sin is an area of </w:t>
      </w:r>
      <w:r w:rsidR="008C7521">
        <w:rPr>
          <w:rFonts w:ascii="Times New Roman" w:hAnsi="Times New Roman" w:cs="Times New Roman"/>
          <w:sz w:val="24"/>
          <w:szCs w:val="24"/>
        </w:rPr>
        <w:t>theologoumena</w:t>
      </w:r>
      <w:r w:rsidR="00B4517D">
        <w:rPr>
          <w:rFonts w:ascii="Times New Roman" w:hAnsi="Times New Roman" w:cs="Times New Roman"/>
          <w:sz w:val="24"/>
          <w:szCs w:val="24"/>
        </w:rPr>
        <w:t xml:space="preserve"> or theological discussion.  Classic Reformed dogmatic statement</w:t>
      </w:r>
      <w:r w:rsidR="00704340">
        <w:rPr>
          <w:rFonts w:ascii="Times New Roman" w:hAnsi="Times New Roman" w:cs="Times New Roman"/>
          <w:sz w:val="24"/>
          <w:szCs w:val="24"/>
        </w:rPr>
        <w:t>s</w:t>
      </w:r>
      <w:r w:rsidR="00B4517D">
        <w:rPr>
          <w:rFonts w:ascii="Times New Roman" w:hAnsi="Times New Roman" w:cs="Times New Roman"/>
          <w:sz w:val="24"/>
          <w:szCs w:val="24"/>
        </w:rPr>
        <w:t xml:space="preserve"> clearly </w:t>
      </w:r>
      <w:r w:rsidR="00825A57">
        <w:rPr>
          <w:rFonts w:ascii="Times New Roman" w:hAnsi="Times New Roman" w:cs="Times New Roman"/>
          <w:sz w:val="24"/>
          <w:szCs w:val="24"/>
        </w:rPr>
        <w:t>speak of the imputation of Adam's sin to all humankind.</w:t>
      </w:r>
      <w:r w:rsidR="00F91968">
        <w:rPr>
          <w:rStyle w:val="FootnoteReference"/>
          <w:rFonts w:ascii="Times New Roman" w:hAnsi="Times New Roman" w:cs="Times New Roman"/>
          <w:sz w:val="24"/>
          <w:szCs w:val="24"/>
        </w:rPr>
        <w:footnoteReference w:id="28"/>
      </w:r>
      <w:r w:rsidR="00825A57">
        <w:rPr>
          <w:rFonts w:ascii="Times New Roman" w:hAnsi="Times New Roman" w:cs="Times New Roman"/>
          <w:sz w:val="24"/>
          <w:szCs w:val="24"/>
        </w:rPr>
        <w:t xml:space="preserve">  But other Evangelicals might </w:t>
      </w:r>
      <w:r w:rsidR="00F91968">
        <w:rPr>
          <w:rFonts w:ascii="Times New Roman" w:hAnsi="Times New Roman" w:cs="Times New Roman"/>
          <w:sz w:val="24"/>
          <w:szCs w:val="24"/>
        </w:rPr>
        <w:t xml:space="preserve">well </w:t>
      </w:r>
      <w:r w:rsidR="00825A57">
        <w:rPr>
          <w:rFonts w:ascii="Times New Roman" w:hAnsi="Times New Roman" w:cs="Times New Roman"/>
          <w:sz w:val="24"/>
          <w:szCs w:val="24"/>
        </w:rPr>
        <w:t xml:space="preserve">resonate with the Orthodox position. </w:t>
      </w:r>
    </w:p>
    <w:p w:rsidR="003E760F" w:rsidRDefault="003E760F" w:rsidP="00E31385">
      <w:pPr>
        <w:pStyle w:val="FootnoteText"/>
        <w:rPr>
          <w:rFonts w:ascii="Times New Roman" w:hAnsi="Times New Roman" w:cs="Times New Roman"/>
          <w:sz w:val="24"/>
          <w:szCs w:val="24"/>
        </w:rPr>
      </w:pPr>
    </w:p>
    <w:p w:rsidR="00E31385" w:rsidRDefault="00F91968" w:rsidP="00E31385">
      <w:pPr>
        <w:pStyle w:val="FootnoteText"/>
        <w:rPr>
          <w:rFonts w:ascii="Times New Roman" w:hAnsi="Times New Roman" w:cs="Times New Roman"/>
          <w:sz w:val="24"/>
          <w:szCs w:val="24"/>
        </w:rPr>
      </w:pPr>
      <w:r>
        <w:rPr>
          <w:rFonts w:ascii="Times New Roman" w:hAnsi="Times New Roman" w:cs="Times New Roman"/>
          <w:sz w:val="24"/>
          <w:szCs w:val="24"/>
        </w:rPr>
        <w:t>In Orthodoxy t</w:t>
      </w:r>
      <w:r w:rsidR="00825A57">
        <w:rPr>
          <w:rFonts w:ascii="Times New Roman" w:hAnsi="Times New Roman" w:cs="Times New Roman"/>
          <w:sz w:val="24"/>
          <w:szCs w:val="24"/>
        </w:rPr>
        <w:t>he focus is more on the mystery of God's love for humankind. Vladimir Lossky can speak of the mystical theology of Orthodoxy.</w:t>
      </w:r>
      <w:r w:rsidR="00825A57">
        <w:rPr>
          <w:rStyle w:val="FootnoteReference"/>
          <w:rFonts w:ascii="Times New Roman" w:hAnsi="Times New Roman" w:cs="Times New Roman"/>
          <w:sz w:val="24"/>
          <w:szCs w:val="24"/>
        </w:rPr>
        <w:footnoteReference w:id="29"/>
      </w:r>
      <w:r w:rsidR="00E31385">
        <w:rPr>
          <w:rFonts w:ascii="Times New Roman" w:hAnsi="Times New Roman" w:cs="Times New Roman"/>
          <w:sz w:val="24"/>
          <w:szCs w:val="24"/>
        </w:rPr>
        <w:t xml:space="preserve"> </w:t>
      </w:r>
      <w:r w:rsidR="00825A57">
        <w:rPr>
          <w:rFonts w:ascii="Times New Roman" w:hAnsi="Times New Roman" w:cs="Times New Roman"/>
          <w:sz w:val="24"/>
          <w:szCs w:val="24"/>
        </w:rPr>
        <w:t xml:space="preserve">  Making a clear </w:t>
      </w:r>
      <w:r w:rsidR="00704340">
        <w:rPr>
          <w:rFonts w:ascii="Times New Roman" w:hAnsi="Times New Roman" w:cs="Times New Roman"/>
          <w:sz w:val="24"/>
          <w:szCs w:val="24"/>
        </w:rPr>
        <w:t>distinction</w:t>
      </w:r>
      <w:r w:rsidR="00825A57">
        <w:rPr>
          <w:rFonts w:ascii="Times New Roman" w:hAnsi="Times New Roman" w:cs="Times New Roman"/>
          <w:sz w:val="24"/>
          <w:szCs w:val="24"/>
        </w:rPr>
        <w:t xml:space="preserve">, </w:t>
      </w:r>
      <w:r w:rsidR="00E31385">
        <w:rPr>
          <w:rFonts w:ascii="Times New Roman" w:hAnsi="Times New Roman" w:cs="Times New Roman"/>
          <w:sz w:val="24"/>
          <w:szCs w:val="24"/>
        </w:rPr>
        <w:t xml:space="preserve">John Karmiris </w:t>
      </w:r>
      <w:r w:rsidR="00825A57">
        <w:rPr>
          <w:rFonts w:ascii="Times New Roman" w:hAnsi="Times New Roman" w:cs="Times New Roman"/>
          <w:sz w:val="24"/>
          <w:szCs w:val="24"/>
        </w:rPr>
        <w:t xml:space="preserve">writes: </w:t>
      </w:r>
    </w:p>
    <w:p w:rsidR="00825A57" w:rsidRDefault="00825A57" w:rsidP="00E31385">
      <w:pPr>
        <w:pStyle w:val="FootnoteText"/>
        <w:rPr>
          <w:rFonts w:ascii="Times New Roman" w:hAnsi="Times New Roman" w:cs="Times New Roman"/>
          <w:sz w:val="24"/>
          <w:szCs w:val="24"/>
        </w:rPr>
      </w:pPr>
    </w:p>
    <w:p w:rsidR="00E31385" w:rsidRDefault="00E31385" w:rsidP="00E31385">
      <w:pPr>
        <w:pStyle w:val="FootnoteText"/>
        <w:rPr>
          <w:rFonts w:ascii="Times New Roman" w:hAnsi="Times New Roman" w:cs="Times New Roman"/>
          <w:sz w:val="24"/>
          <w:szCs w:val="24"/>
        </w:rPr>
      </w:pPr>
      <w:r>
        <w:rPr>
          <w:rFonts w:ascii="Times New Roman" w:hAnsi="Times New Roman" w:cs="Times New Roman"/>
          <w:sz w:val="24"/>
          <w:szCs w:val="24"/>
        </w:rPr>
        <w:tab/>
        <w:t xml:space="preserve">... in contrast to the Western Church's legalistic concept of salvation, formulated by </w:t>
      </w:r>
      <w:r>
        <w:rPr>
          <w:rFonts w:ascii="Times New Roman" w:hAnsi="Times New Roman" w:cs="Times New Roman"/>
          <w:sz w:val="24"/>
          <w:szCs w:val="24"/>
        </w:rPr>
        <w:tab/>
        <w:t xml:space="preserve">Anselm of Canterbury and continued down to the present day, in the Orthodox Church, </w:t>
      </w:r>
      <w:r>
        <w:rPr>
          <w:rFonts w:ascii="Times New Roman" w:hAnsi="Times New Roman" w:cs="Times New Roman"/>
          <w:sz w:val="24"/>
          <w:szCs w:val="24"/>
        </w:rPr>
        <w:lastRenderedPageBreak/>
        <w:tab/>
        <w:t xml:space="preserve">under the leadership of such men as Irenaeus and Athanasius, the mystical concept of </w:t>
      </w:r>
      <w:r>
        <w:rPr>
          <w:rFonts w:ascii="Times New Roman" w:hAnsi="Times New Roman" w:cs="Times New Roman"/>
          <w:sz w:val="24"/>
          <w:szCs w:val="24"/>
        </w:rPr>
        <w:tab/>
        <w:t>salvation, as held by St. Paul and the Apostles, was ever faithfully retained.</w:t>
      </w:r>
      <w:r>
        <w:rPr>
          <w:rStyle w:val="FootnoteReference"/>
          <w:rFonts w:ascii="Times New Roman" w:hAnsi="Times New Roman" w:cs="Times New Roman"/>
          <w:sz w:val="24"/>
          <w:szCs w:val="24"/>
        </w:rPr>
        <w:footnoteReference w:id="30"/>
      </w:r>
    </w:p>
    <w:p w:rsidR="00E31385" w:rsidRDefault="00E31385" w:rsidP="00702D3F">
      <w:pPr>
        <w:pStyle w:val="FootnoteText"/>
        <w:jc w:val="center"/>
        <w:rPr>
          <w:rFonts w:ascii="Times New Roman" w:hAnsi="Times New Roman" w:cs="Times New Roman"/>
          <w:sz w:val="24"/>
          <w:szCs w:val="24"/>
        </w:rPr>
      </w:pPr>
    </w:p>
    <w:p w:rsidR="008C6757" w:rsidRDefault="008E5BBD" w:rsidP="008E5BBD">
      <w:pPr>
        <w:pStyle w:val="FootnoteText"/>
        <w:rPr>
          <w:rFonts w:ascii="Times New Roman" w:hAnsi="Times New Roman" w:cs="Times New Roman"/>
          <w:sz w:val="24"/>
          <w:szCs w:val="24"/>
        </w:rPr>
      </w:pPr>
      <w:r>
        <w:rPr>
          <w:rFonts w:ascii="Times New Roman" w:hAnsi="Times New Roman" w:cs="Times New Roman"/>
          <w:sz w:val="24"/>
          <w:szCs w:val="24"/>
        </w:rPr>
        <w:t xml:space="preserve">It is true that St. Paul speaks of mystery when he refers to Christ and the church.  Certainly it is a mystery why Christ would die for sinners.  "But God demonstrates His own love toward us, in that while we </w:t>
      </w:r>
      <w:r w:rsidR="0022481D">
        <w:rPr>
          <w:rFonts w:ascii="Times New Roman" w:hAnsi="Times New Roman" w:cs="Times New Roman"/>
          <w:sz w:val="24"/>
          <w:szCs w:val="24"/>
        </w:rPr>
        <w:t>yet sinners, Christ died for us." (Romans 5:7) "Husbands, love your wives, just as Christ also loved the church and gave Himself up for her.</w:t>
      </w:r>
      <w:r w:rsidR="00041CB5">
        <w:rPr>
          <w:rFonts w:ascii="Times New Roman" w:hAnsi="Times New Roman" w:cs="Times New Roman"/>
          <w:sz w:val="24"/>
          <w:szCs w:val="24"/>
        </w:rPr>
        <w:t xml:space="preserve">  ... this mystery is great, but I am speaking with reference to Christ and the church.</w:t>
      </w:r>
      <w:r w:rsidR="0022481D">
        <w:rPr>
          <w:rFonts w:ascii="Times New Roman" w:hAnsi="Times New Roman" w:cs="Times New Roman"/>
          <w:sz w:val="24"/>
          <w:szCs w:val="24"/>
        </w:rPr>
        <w:t>" (Ephesians 5:</w:t>
      </w:r>
      <w:r w:rsidR="00041CB5">
        <w:rPr>
          <w:rFonts w:ascii="Times New Roman" w:hAnsi="Times New Roman" w:cs="Times New Roman"/>
          <w:sz w:val="24"/>
          <w:szCs w:val="24"/>
        </w:rPr>
        <w:t>2</w:t>
      </w:r>
      <w:r w:rsidR="0022481D">
        <w:rPr>
          <w:rFonts w:ascii="Times New Roman" w:hAnsi="Times New Roman" w:cs="Times New Roman"/>
          <w:sz w:val="24"/>
          <w:szCs w:val="24"/>
        </w:rPr>
        <w:t>5</w:t>
      </w:r>
      <w:r w:rsidR="00041CB5">
        <w:rPr>
          <w:rFonts w:ascii="Times New Roman" w:hAnsi="Times New Roman" w:cs="Times New Roman"/>
          <w:sz w:val="24"/>
          <w:szCs w:val="24"/>
        </w:rPr>
        <w:t>, 32</w:t>
      </w:r>
      <w:r w:rsidR="0022481D">
        <w:rPr>
          <w:rFonts w:ascii="Times New Roman" w:hAnsi="Times New Roman" w:cs="Times New Roman"/>
          <w:sz w:val="24"/>
          <w:szCs w:val="24"/>
        </w:rPr>
        <w:t>)</w:t>
      </w:r>
    </w:p>
    <w:p w:rsidR="00041CB5" w:rsidRDefault="00041CB5" w:rsidP="008E5BBD">
      <w:pPr>
        <w:pStyle w:val="FootnoteText"/>
        <w:rPr>
          <w:rFonts w:ascii="Times New Roman" w:hAnsi="Times New Roman" w:cs="Times New Roman"/>
          <w:sz w:val="24"/>
          <w:szCs w:val="24"/>
        </w:rPr>
      </w:pPr>
    </w:p>
    <w:p w:rsidR="00041CB5" w:rsidRDefault="000D3247" w:rsidP="008E5BBD">
      <w:pPr>
        <w:pStyle w:val="FootnoteText"/>
        <w:rPr>
          <w:rFonts w:ascii="Times New Roman" w:hAnsi="Times New Roman" w:cs="Times New Roman"/>
          <w:sz w:val="24"/>
          <w:szCs w:val="24"/>
        </w:rPr>
      </w:pPr>
      <w:r>
        <w:rPr>
          <w:rFonts w:ascii="Times New Roman" w:hAnsi="Times New Roman" w:cs="Times New Roman"/>
          <w:sz w:val="24"/>
          <w:szCs w:val="24"/>
        </w:rPr>
        <w:t xml:space="preserve">Do </w:t>
      </w:r>
      <w:r w:rsidR="005F6A5E">
        <w:rPr>
          <w:rFonts w:ascii="Times New Roman" w:hAnsi="Times New Roman" w:cs="Times New Roman"/>
          <w:sz w:val="24"/>
          <w:szCs w:val="24"/>
        </w:rPr>
        <w:t>Orthodox and Evangelicals have comple</w:t>
      </w:r>
      <w:r>
        <w:rPr>
          <w:rFonts w:ascii="Times New Roman" w:hAnsi="Times New Roman" w:cs="Times New Roman"/>
          <w:sz w:val="24"/>
          <w:szCs w:val="24"/>
        </w:rPr>
        <w:t>mentary understandings of the Biblical material, both shedding light on the meaning of the text?</w:t>
      </w:r>
    </w:p>
    <w:p w:rsidR="00041CB5" w:rsidRDefault="00041CB5" w:rsidP="008E5BBD">
      <w:pPr>
        <w:pStyle w:val="FootnoteText"/>
        <w:rPr>
          <w:rFonts w:ascii="Times New Roman" w:hAnsi="Times New Roman" w:cs="Times New Roman"/>
          <w:sz w:val="24"/>
          <w:szCs w:val="24"/>
        </w:rPr>
      </w:pPr>
    </w:p>
    <w:p w:rsidR="00041CB5" w:rsidRDefault="00041CB5" w:rsidP="008E5BBD">
      <w:pPr>
        <w:pStyle w:val="FootnoteText"/>
        <w:rPr>
          <w:rFonts w:ascii="Times New Roman" w:hAnsi="Times New Roman" w:cs="Times New Roman"/>
          <w:sz w:val="24"/>
          <w:szCs w:val="24"/>
        </w:rPr>
      </w:pPr>
    </w:p>
    <w:p w:rsidR="00702D3F" w:rsidRDefault="000D3247" w:rsidP="00702D3F">
      <w:pPr>
        <w:pStyle w:val="FootnoteText"/>
        <w:jc w:val="center"/>
        <w:rPr>
          <w:rFonts w:ascii="Times New Roman" w:hAnsi="Times New Roman" w:cs="Times New Roman"/>
          <w:sz w:val="24"/>
          <w:szCs w:val="24"/>
        </w:rPr>
      </w:pPr>
      <w:r>
        <w:rPr>
          <w:rFonts w:ascii="Times New Roman" w:hAnsi="Times New Roman" w:cs="Times New Roman"/>
          <w:sz w:val="24"/>
          <w:szCs w:val="24"/>
        </w:rPr>
        <w:t>Sanctification and Theosis</w:t>
      </w:r>
    </w:p>
    <w:p w:rsidR="00702D3F" w:rsidRDefault="00702D3F" w:rsidP="00702D3F">
      <w:pPr>
        <w:pStyle w:val="FootnoteText"/>
        <w:rPr>
          <w:rFonts w:ascii="Times New Roman" w:hAnsi="Times New Roman" w:cs="Times New Roman"/>
          <w:sz w:val="24"/>
          <w:szCs w:val="24"/>
        </w:rPr>
      </w:pPr>
    </w:p>
    <w:p w:rsidR="0022288E" w:rsidRDefault="00D77A19" w:rsidP="00702D3F">
      <w:pPr>
        <w:pStyle w:val="FootnoteText"/>
        <w:rPr>
          <w:rFonts w:ascii="Times New Roman" w:hAnsi="Times New Roman" w:cs="Times New Roman"/>
          <w:sz w:val="24"/>
          <w:szCs w:val="24"/>
        </w:rPr>
      </w:pPr>
      <w:r>
        <w:rPr>
          <w:rFonts w:ascii="Times New Roman" w:hAnsi="Times New Roman" w:cs="Times New Roman"/>
          <w:sz w:val="24"/>
          <w:szCs w:val="24"/>
        </w:rPr>
        <w:t>The concept of s</w:t>
      </w:r>
      <w:r w:rsidR="00DB73E8">
        <w:rPr>
          <w:rFonts w:ascii="Times New Roman" w:hAnsi="Times New Roman" w:cs="Times New Roman"/>
          <w:sz w:val="24"/>
          <w:szCs w:val="24"/>
        </w:rPr>
        <w:t xml:space="preserve">anctification has two basic </w:t>
      </w:r>
      <w:r w:rsidR="009B4498">
        <w:rPr>
          <w:rFonts w:ascii="Times New Roman" w:hAnsi="Times New Roman" w:cs="Times New Roman"/>
          <w:sz w:val="24"/>
          <w:szCs w:val="24"/>
        </w:rPr>
        <w:t>meanings</w:t>
      </w:r>
      <w:r w:rsidR="00DB73E8">
        <w:rPr>
          <w:rFonts w:ascii="Times New Roman" w:hAnsi="Times New Roman" w:cs="Times New Roman"/>
          <w:sz w:val="24"/>
          <w:szCs w:val="24"/>
        </w:rPr>
        <w:t xml:space="preserve"> in the Bible.  The first we see in the Old Testament where to </w:t>
      </w:r>
      <w:r w:rsidR="00DB73E8">
        <w:rPr>
          <w:rFonts w:ascii="Times New Roman" w:hAnsi="Times New Roman" w:cs="Times New Roman"/>
          <w:i/>
          <w:sz w:val="24"/>
          <w:szCs w:val="24"/>
        </w:rPr>
        <w:t xml:space="preserve">sanctify </w:t>
      </w:r>
      <w:r w:rsidR="00DB73E8">
        <w:rPr>
          <w:rFonts w:ascii="Times New Roman" w:hAnsi="Times New Roman" w:cs="Times New Roman"/>
          <w:sz w:val="24"/>
          <w:szCs w:val="24"/>
        </w:rPr>
        <w:t xml:space="preserve">something or someone is to set it apart for God's use. The Hebrew adjective </w:t>
      </w:r>
      <w:r w:rsidR="00DB73E8">
        <w:rPr>
          <w:rFonts w:ascii="Times New Roman" w:hAnsi="Times New Roman" w:cs="Times New Roman"/>
          <w:i/>
          <w:sz w:val="24"/>
          <w:szCs w:val="24"/>
        </w:rPr>
        <w:t>qadosh</w:t>
      </w:r>
      <w:r w:rsidR="00DB73E8">
        <w:rPr>
          <w:rFonts w:ascii="Times New Roman" w:hAnsi="Times New Roman" w:cs="Times New Roman"/>
          <w:sz w:val="24"/>
          <w:szCs w:val="24"/>
        </w:rPr>
        <w:t xml:space="preserve"> means "to separate" and comes from the verb meaning "to cut off" or "to separate."  This does not imply an intrinsic holiness in the object or person</w:t>
      </w:r>
      <w:r>
        <w:rPr>
          <w:rFonts w:ascii="Times New Roman" w:hAnsi="Times New Roman" w:cs="Times New Roman"/>
          <w:sz w:val="24"/>
          <w:szCs w:val="24"/>
        </w:rPr>
        <w:t>;</w:t>
      </w:r>
      <w:r w:rsidR="00DB73E8">
        <w:rPr>
          <w:rFonts w:ascii="Times New Roman" w:hAnsi="Times New Roman" w:cs="Times New Roman"/>
          <w:sz w:val="24"/>
          <w:szCs w:val="24"/>
        </w:rPr>
        <w:t xml:space="preserve"> it simply means to consecrate or set it apart for God's use.</w:t>
      </w:r>
      <w:r w:rsidR="00F30A3A">
        <w:rPr>
          <w:rStyle w:val="FootnoteReference"/>
          <w:rFonts w:ascii="Times New Roman" w:hAnsi="Times New Roman" w:cs="Times New Roman"/>
          <w:sz w:val="24"/>
          <w:szCs w:val="24"/>
        </w:rPr>
        <w:footnoteReference w:id="31"/>
      </w:r>
      <w:r w:rsidR="00DB73E8">
        <w:rPr>
          <w:rFonts w:ascii="Times New Roman" w:hAnsi="Times New Roman" w:cs="Times New Roman"/>
          <w:sz w:val="24"/>
          <w:szCs w:val="24"/>
        </w:rPr>
        <w:t xml:space="preserve">  </w:t>
      </w:r>
      <w:r w:rsidR="0022288E">
        <w:rPr>
          <w:rFonts w:ascii="Times New Roman" w:hAnsi="Times New Roman" w:cs="Times New Roman"/>
          <w:sz w:val="24"/>
          <w:szCs w:val="24"/>
        </w:rPr>
        <w:t>A common vessel is sanctified when it is set apart for God</w:t>
      </w:r>
      <w:r w:rsidR="009B4498">
        <w:rPr>
          <w:rFonts w:ascii="Times New Roman" w:hAnsi="Times New Roman" w:cs="Times New Roman"/>
          <w:sz w:val="24"/>
          <w:szCs w:val="24"/>
        </w:rPr>
        <w:t xml:space="preserve"> to</w:t>
      </w:r>
      <w:r w:rsidR="0022288E">
        <w:rPr>
          <w:rFonts w:ascii="Times New Roman" w:hAnsi="Times New Roman" w:cs="Times New Roman"/>
          <w:sz w:val="24"/>
          <w:szCs w:val="24"/>
        </w:rPr>
        <w:t xml:space="preserve"> use.  The first born males of beasts or humans were consecrated or sanctified to the Lord.  To return them to "ordinary life</w:t>
      </w:r>
      <w:r>
        <w:rPr>
          <w:rFonts w:ascii="Times New Roman" w:hAnsi="Times New Roman" w:cs="Times New Roman"/>
          <w:sz w:val="24"/>
          <w:szCs w:val="24"/>
        </w:rPr>
        <w:t>,</w:t>
      </w:r>
      <w:r w:rsidR="0022288E">
        <w:rPr>
          <w:rFonts w:ascii="Times New Roman" w:hAnsi="Times New Roman" w:cs="Times New Roman"/>
          <w:sz w:val="24"/>
          <w:szCs w:val="24"/>
        </w:rPr>
        <w:t>" they had to be redeemed.  (</w:t>
      </w:r>
      <w:r w:rsidR="00A4590B">
        <w:rPr>
          <w:rFonts w:ascii="Times New Roman" w:hAnsi="Times New Roman" w:cs="Times New Roman"/>
          <w:sz w:val="24"/>
          <w:szCs w:val="24"/>
        </w:rPr>
        <w:t>Exodus 13:32</w:t>
      </w:r>
      <w:r w:rsidR="0022288E">
        <w:rPr>
          <w:rFonts w:ascii="Times New Roman" w:hAnsi="Times New Roman" w:cs="Times New Roman"/>
          <w:sz w:val="24"/>
          <w:szCs w:val="24"/>
        </w:rPr>
        <w:t xml:space="preserve">)   </w:t>
      </w:r>
    </w:p>
    <w:p w:rsidR="00D77A19" w:rsidRDefault="00D77A19" w:rsidP="00702D3F">
      <w:pPr>
        <w:pStyle w:val="FootnoteText"/>
        <w:rPr>
          <w:rFonts w:ascii="Times New Roman" w:hAnsi="Times New Roman" w:cs="Times New Roman"/>
          <w:sz w:val="24"/>
          <w:szCs w:val="24"/>
        </w:rPr>
      </w:pPr>
    </w:p>
    <w:p w:rsidR="004771F2" w:rsidRDefault="0022288E" w:rsidP="00702D3F">
      <w:pPr>
        <w:pStyle w:val="FootnoteText"/>
        <w:rPr>
          <w:rFonts w:ascii="Times New Roman" w:hAnsi="Times New Roman" w:cs="Times New Roman"/>
          <w:sz w:val="24"/>
          <w:szCs w:val="24"/>
        </w:rPr>
      </w:pPr>
      <w:r>
        <w:rPr>
          <w:rFonts w:ascii="Times New Roman" w:hAnsi="Times New Roman" w:cs="Times New Roman"/>
          <w:sz w:val="24"/>
          <w:szCs w:val="24"/>
        </w:rPr>
        <w:t xml:space="preserve">This setting apart is not restricted to the Old Covenant.  </w:t>
      </w:r>
      <w:r w:rsidR="00DB73E8">
        <w:rPr>
          <w:rFonts w:ascii="Times New Roman" w:hAnsi="Times New Roman" w:cs="Times New Roman"/>
          <w:sz w:val="24"/>
          <w:szCs w:val="24"/>
        </w:rPr>
        <w:t xml:space="preserve">We see the same in the New Testament where Peter uses it to </w:t>
      </w:r>
      <w:r w:rsidR="004771F2">
        <w:rPr>
          <w:rFonts w:ascii="Times New Roman" w:hAnsi="Times New Roman" w:cs="Times New Roman"/>
          <w:sz w:val="24"/>
          <w:szCs w:val="24"/>
        </w:rPr>
        <w:t xml:space="preserve">indicate believers are chosen to be God's people. (I Peter 2: 9-10).  </w:t>
      </w:r>
      <w:r>
        <w:rPr>
          <w:rFonts w:ascii="Times New Roman" w:hAnsi="Times New Roman" w:cs="Times New Roman"/>
          <w:sz w:val="24"/>
          <w:szCs w:val="24"/>
        </w:rPr>
        <w:t>We are set</w:t>
      </w:r>
      <w:r w:rsidR="00D77A19">
        <w:rPr>
          <w:rFonts w:ascii="Times New Roman" w:hAnsi="Times New Roman" w:cs="Times New Roman"/>
          <w:sz w:val="24"/>
          <w:szCs w:val="24"/>
        </w:rPr>
        <w:t>-</w:t>
      </w:r>
      <w:r>
        <w:rPr>
          <w:rFonts w:ascii="Times New Roman" w:hAnsi="Times New Roman" w:cs="Times New Roman"/>
          <w:sz w:val="24"/>
          <w:szCs w:val="24"/>
        </w:rPr>
        <w:t>apart people.  We are called in the Epistle to the Hebrews "holy brethren, partakers of a heavenly calling" yet admonished not to sin and fall away from the living God. (Hebrews 3:</w:t>
      </w:r>
      <w:r w:rsidR="003455AE">
        <w:rPr>
          <w:rFonts w:ascii="Times New Roman" w:hAnsi="Times New Roman" w:cs="Times New Roman"/>
          <w:sz w:val="24"/>
          <w:szCs w:val="24"/>
        </w:rPr>
        <w:t xml:space="preserve"> 1, 12) Further on we read "in the case of those who have been enlightened and have tasted of the Holy Spirit ... and then have fallen away, it is impossible to renew them to repentance."  (Hebrews 6: 4-6)  Leaving aside the interesting question of whether this verse teaches person</w:t>
      </w:r>
      <w:r w:rsidR="00D77A19">
        <w:rPr>
          <w:rFonts w:ascii="Times New Roman" w:hAnsi="Times New Roman" w:cs="Times New Roman"/>
          <w:sz w:val="24"/>
          <w:szCs w:val="24"/>
        </w:rPr>
        <w:t>s</w:t>
      </w:r>
      <w:r w:rsidR="003455AE">
        <w:rPr>
          <w:rFonts w:ascii="Times New Roman" w:hAnsi="Times New Roman" w:cs="Times New Roman"/>
          <w:sz w:val="24"/>
          <w:szCs w:val="24"/>
        </w:rPr>
        <w:t xml:space="preserve"> can lose their salvation, it is clear </w:t>
      </w:r>
      <w:r w:rsidR="00D77A19">
        <w:rPr>
          <w:rFonts w:ascii="Times New Roman" w:hAnsi="Times New Roman" w:cs="Times New Roman"/>
          <w:sz w:val="24"/>
          <w:szCs w:val="24"/>
        </w:rPr>
        <w:t xml:space="preserve">in neither passage is </w:t>
      </w:r>
      <w:r w:rsidR="003455AE">
        <w:rPr>
          <w:rFonts w:ascii="Times New Roman" w:hAnsi="Times New Roman" w:cs="Times New Roman"/>
          <w:sz w:val="24"/>
          <w:szCs w:val="24"/>
        </w:rPr>
        <w:t xml:space="preserve">the writer speaking of actual holiness but those who have been set apart in the sense of the Old Testament meaning. </w:t>
      </w:r>
    </w:p>
    <w:p w:rsidR="004771F2" w:rsidRDefault="004771F2" w:rsidP="00702D3F">
      <w:pPr>
        <w:pStyle w:val="FootnoteText"/>
        <w:rPr>
          <w:rFonts w:ascii="Times New Roman" w:hAnsi="Times New Roman" w:cs="Times New Roman"/>
          <w:sz w:val="24"/>
          <w:szCs w:val="24"/>
        </w:rPr>
      </w:pPr>
    </w:p>
    <w:p w:rsidR="00DB73E8" w:rsidRDefault="004771F2" w:rsidP="00702D3F">
      <w:pPr>
        <w:pStyle w:val="FootnoteText"/>
        <w:rPr>
          <w:rFonts w:ascii="Times New Roman" w:hAnsi="Times New Roman" w:cs="Times New Roman"/>
          <w:sz w:val="24"/>
          <w:szCs w:val="24"/>
        </w:rPr>
      </w:pPr>
      <w:r>
        <w:rPr>
          <w:rFonts w:ascii="Times New Roman" w:hAnsi="Times New Roman" w:cs="Times New Roman"/>
          <w:sz w:val="24"/>
          <w:szCs w:val="24"/>
        </w:rPr>
        <w:t xml:space="preserve">The second </w:t>
      </w:r>
      <w:r w:rsidR="00783DEE">
        <w:rPr>
          <w:rFonts w:ascii="Times New Roman" w:hAnsi="Times New Roman" w:cs="Times New Roman"/>
          <w:sz w:val="24"/>
          <w:szCs w:val="24"/>
        </w:rPr>
        <w:t>use</w:t>
      </w:r>
      <w:r>
        <w:rPr>
          <w:rFonts w:ascii="Times New Roman" w:hAnsi="Times New Roman" w:cs="Times New Roman"/>
          <w:sz w:val="24"/>
          <w:szCs w:val="24"/>
        </w:rPr>
        <w:t xml:space="preserve"> of sanctification is of personal holiness.  "It designates</w:t>
      </w:r>
      <w:r w:rsidR="002347DA">
        <w:rPr>
          <w:rFonts w:ascii="Times New Roman" w:hAnsi="Times New Roman" w:cs="Times New Roman"/>
          <w:sz w:val="24"/>
          <w:szCs w:val="24"/>
        </w:rPr>
        <w:t xml:space="preserve"> not merely the fact that believers are formally set apart, or belong to Christ, but they are then to conduct themselves accordingly.  They are to live lives of purity and goodness."</w:t>
      </w:r>
      <w:r w:rsidR="002347DA">
        <w:rPr>
          <w:rStyle w:val="FootnoteReference"/>
          <w:rFonts w:ascii="Times New Roman" w:hAnsi="Times New Roman" w:cs="Times New Roman"/>
          <w:sz w:val="24"/>
          <w:szCs w:val="24"/>
        </w:rPr>
        <w:footnoteReference w:id="32"/>
      </w:r>
      <w:r w:rsidR="00DB73E8">
        <w:rPr>
          <w:rFonts w:ascii="Times New Roman" w:hAnsi="Times New Roman" w:cs="Times New Roman"/>
          <w:sz w:val="24"/>
          <w:szCs w:val="24"/>
        </w:rPr>
        <w:t xml:space="preserve"> </w:t>
      </w:r>
      <w:r w:rsidR="003455AE">
        <w:rPr>
          <w:rFonts w:ascii="Times New Roman" w:hAnsi="Times New Roman" w:cs="Times New Roman"/>
          <w:sz w:val="24"/>
          <w:szCs w:val="24"/>
        </w:rPr>
        <w:t xml:space="preserve">This is what we usually mean by sanctification, </w:t>
      </w:r>
      <w:r w:rsidR="000C108F">
        <w:rPr>
          <w:rFonts w:ascii="Times New Roman" w:hAnsi="Times New Roman" w:cs="Times New Roman"/>
          <w:sz w:val="24"/>
          <w:szCs w:val="24"/>
        </w:rPr>
        <w:t>our</w:t>
      </w:r>
      <w:r w:rsidR="003455AE">
        <w:rPr>
          <w:rFonts w:ascii="Times New Roman" w:hAnsi="Times New Roman" w:cs="Times New Roman"/>
          <w:sz w:val="24"/>
          <w:szCs w:val="24"/>
        </w:rPr>
        <w:t xml:space="preserve"> growth in </w:t>
      </w:r>
      <w:r w:rsidR="00F30A3A">
        <w:rPr>
          <w:rFonts w:ascii="Times New Roman" w:hAnsi="Times New Roman" w:cs="Times New Roman"/>
          <w:sz w:val="24"/>
          <w:szCs w:val="24"/>
        </w:rPr>
        <w:t>Christ</w:t>
      </w:r>
      <w:r w:rsidR="000C108F">
        <w:rPr>
          <w:rFonts w:ascii="Times New Roman" w:hAnsi="Times New Roman" w:cs="Times New Roman"/>
          <w:sz w:val="24"/>
          <w:szCs w:val="24"/>
        </w:rPr>
        <w:t>-</w:t>
      </w:r>
      <w:r w:rsidR="00F30A3A">
        <w:rPr>
          <w:rFonts w:ascii="Times New Roman" w:hAnsi="Times New Roman" w:cs="Times New Roman"/>
          <w:sz w:val="24"/>
          <w:szCs w:val="24"/>
        </w:rPr>
        <w:t>likeness</w:t>
      </w:r>
      <w:r w:rsidR="003455AE">
        <w:rPr>
          <w:rFonts w:ascii="Times New Roman" w:hAnsi="Times New Roman" w:cs="Times New Roman"/>
          <w:sz w:val="24"/>
          <w:szCs w:val="24"/>
        </w:rPr>
        <w:t xml:space="preserve">.  </w:t>
      </w:r>
    </w:p>
    <w:p w:rsidR="0022288E" w:rsidRDefault="0022288E" w:rsidP="00702D3F">
      <w:pPr>
        <w:pStyle w:val="FootnoteText"/>
        <w:rPr>
          <w:rFonts w:ascii="Times New Roman" w:hAnsi="Times New Roman" w:cs="Times New Roman"/>
          <w:sz w:val="24"/>
          <w:szCs w:val="24"/>
        </w:rPr>
      </w:pPr>
    </w:p>
    <w:p w:rsidR="003455AE" w:rsidRDefault="003455AE" w:rsidP="003455AE">
      <w:pPr>
        <w:pStyle w:val="NoSpacing"/>
        <w:rPr>
          <w:rFonts w:ascii="Times New Roman" w:hAnsi="Times New Roman" w:cs="Times New Roman"/>
          <w:sz w:val="24"/>
          <w:szCs w:val="24"/>
        </w:rPr>
      </w:pPr>
      <w:r>
        <w:rPr>
          <w:rFonts w:ascii="Times New Roman" w:hAnsi="Times New Roman" w:cs="Times New Roman"/>
          <w:sz w:val="24"/>
          <w:szCs w:val="24"/>
        </w:rPr>
        <w:t>For Christians, t</w:t>
      </w:r>
      <w:r w:rsidR="0022288E">
        <w:rPr>
          <w:rFonts w:ascii="Times New Roman" w:hAnsi="Times New Roman" w:cs="Times New Roman"/>
          <w:sz w:val="24"/>
          <w:szCs w:val="24"/>
        </w:rPr>
        <w:t>hese two mean</w:t>
      </w:r>
      <w:r>
        <w:rPr>
          <w:rFonts w:ascii="Times New Roman" w:hAnsi="Times New Roman" w:cs="Times New Roman"/>
          <w:sz w:val="24"/>
          <w:szCs w:val="24"/>
        </w:rPr>
        <w:t xml:space="preserve">ings are not mutually exclusive. </w:t>
      </w:r>
      <w:r w:rsidR="0022288E">
        <w:rPr>
          <w:rFonts w:ascii="Times New Roman" w:hAnsi="Times New Roman" w:cs="Times New Roman"/>
          <w:sz w:val="24"/>
          <w:szCs w:val="24"/>
        </w:rPr>
        <w:t xml:space="preserve"> </w:t>
      </w:r>
      <w:r>
        <w:rPr>
          <w:rFonts w:ascii="Times New Roman" w:hAnsi="Times New Roman" w:cs="Times New Roman"/>
          <w:sz w:val="24"/>
          <w:szCs w:val="24"/>
        </w:rPr>
        <w:t>Any</w:t>
      </w:r>
      <w:r w:rsidR="000C108F">
        <w:rPr>
          <w:rFonts w:ascii="Times New Roman" w:hAnsi="Times New Roman" w:cs="Times New Roman"/>
          <w:sz w:val="24"/>
          <w:szCs w:val="24"/>
        </w:rPr>
        <w:t xml:space="preserve"> Christian</w:t>
      </w:r>
      <w:r>
        <w:rPr>
          <w:rFonts w:ascii="Times New Roman" w:hAnsi="Times New Roman" w:cs="Times New Roman"/>
          <w:sz w:val="24"/>
          <w:szCs w:val="24"/>
        </w:rPr>
        <w:t xml:space="preserve"> who has lived in a situation </w:t>
      </w:r>
      <w:r w:rsidR="000C108F">
        <w:rPr>
          <w:rFonts w:ascii="Times New Roman" w:hAnsi="Times New Roman" w:cs="Times New Roman"/>
          <w:sz w:val="24"/>
          <w:szCs w:val="24"/>
        </w:rPr>
        <w:t>among professed non-Christians</w:t>
      </w:r>
      <w:r>
        <w:rPr>
          <w:rFonts w:ascii="Times New Roman" w:hAnsi="Times New Roman" w:cs="Times New Roman"/>
          <w:sz w:val="24"/>
          <w:szCs w:val="24"/>
        </w:rPr>
        <w:t xml:space="preserve"> knows that </w:t>
      </w:r>
      <w:r w:rsidR="000C108F">
        <w:rPr>
          <w:rFonts w:ascii="Times New Roman" w:hAnsi="Times New Roman" w:cs="Times New Roman"/>
          <w:sz w:val="24"/>
          <w:szCs w:val="24"/>
        </w:rPr>
        <w:t>they</w:t>
      </w:r>
      <w:r>
        <w:rPr>
          <w:rFonts w:ascii="Times New Roman" w:hAnsi="Times New Roman" w:cs="Times New Roman"/>
          <w:sz w:val="24"/>
          <w:szCs w:val="24"/>
        </w:rPr>
        <w:t xml:space="preserve"> watch </w:t>
      </w:r>
      <w:r w:rsidR="000C108F">
        <w:rPr>
          <w:rFonts w:ascii="Times New Roman" w:hAnsi="Times New Roman" w:cs="Times New Roman"/>
          <w:sz w:val="24"/>
          <w:szCs w:val="24"/>
        </w:rPr>
        <w:t xml:space="preserve">the behavior of </w:t>
      </w:r>
      <w:r>
        <w:rPr>
          <w:rFonts w:ascii="Times New Roman" w:hAnsi="Times New Roman" w:cs="Times New Roman"/>
          <w:sz w:val="24"/>
          <w:szCs w:val="24"/>
        </w:rPr>
        <w:t>Christians</w:t>
      </w:r>
      <w:r w:rsidR="000C108F">
        <w:rPr>
          <w:rFonts w:ascii="Times New Roman" w:hAnsi="Times New Roman" w:cs="Times New Roman"/>
          <w:sz w:val="24"/>
          <w:szCs w:val="24"/>
        </w:rPr>
        <w:t xml:space="preserve">. </w:t>
      </w:r>
      <w:r>
        <w:rPr>
          <w:rFonts w:ascii="Times New Roman" w:hAnsi="Times New Roman" w:cs="Times New Roman"/>
          <w:sz w:val="24"/>
          <w:szCs w:val="24"/>
        </w:rPr>
        <w:t xml:space="preserve">The small band of Christians at my secular university was held to a higher standard of conduct by </w:t>
      </w:r>
      <w:r>
        <w:rPr>
          <w:rFonts w:ascii="Times New Roman" w:hAnsi="Times New Roman" w:cs="Times New Roman"/>
          <w:sz w:val="24"/>
          <w:szCs w:val="24"/>
        </w:rPr>
        <w:lastRenderedPageBreak/>
        <w:t xml:space="preserve">non-Christians than we held </w:t>
      </w:r>
      <w:r w:rsidR="00A4590B">
        <w:rPr>
          <w:rFonts w:ascii="Times New Roman" w:hAnsi="Times New Roman" w:cs="Times New Roman"/>
          <w:sz w:val="24"/>
          <w:szCs w:val="24"/>
        </w:rPr>
        <w:t xml:space="preserve">ourselves to </w:t>
      </w:r>
      <w:r>
        <w:rPr>
          <w:rFonts w:ascii="Times New Roman" w:hAnsi="Times New Roman" w:cs="Times New Roman"/>
          <w:sz w:val="24"/>
          <w:szCs w:val="24"/>
        </w:rPr>
        <w:t>within our fellowship.  They expected us to live holy lives and their idea of holiness involved a lot of abs</w:t>
      </w:r>
      <w:r w:rsidR="00A4590B">
        <w:rPr>
          <w:rFonts w:ascii="Times New Roman" w:hAnsi="Times New Roman" w:cs="Times New Roman"/>
          <w:sz w:val="24"/>
          <w:szCs w:val="24"/>
        </w:rPr>
        <w:t>tinen</w:t>
      </w:r>
      <w:r>
        <w:rPr>
          <w:rFonts w:ascii="Times New Roman" w:hAnsi="Times New Roman" w:cs="Times New Roman"/>
          <w:sz w:val="24"/>
          <w:szCs w:val="24"/>
        </w:rPr>
        <w:t xml:space="preserve">ce from activities we considered neutral but the non-Christians </w:t>
      </w:r>
      <w:r w:rsidR="000C108F">
        <w:rPr>
          <w:rFonts w:ascii="Times New Roman" w:hAnsi="Times New Roman" w:cs="Times New Roman"/>
          <w:sz w:val="24"/>
          <w:szCs w:val="24"/>
        </w:rPr>
        <w:t>considered</w:t>
      </w:r>
      <w:r>
        <w:rPr>
          <w:rFonts w:ascii="Times New Roman" w:hAnsi="Times New Roman" w:cs="Times New Roman"/>
          <w:sz w:val="24"/>
          <w:szCs w:val="24"/>
        </w:rPr>
        <w:t xml:space="preserve"> sinful. </w:t>
      </w:r>
      <w:r w:rsidR="00A4590B">
        <w:rPr>
          <w:rFonts w:ascii="Times New Roman" w:hAnsi="Times New Roman" w:cs="Times New Roman"/>
          <w:sz w:val="24"/>
          <w:szCs w:val="24"/>
        </w:rPr>
        <w:t xml:space="preserve"> In their eyes, at least, both senses of sanctification, i.e., being separated and being pure, were united. </w:t>
      </w:r>
    </w:p>
    <w:p w:rsidR="000C108F" w:rsidRDefault="000C108F" w:rsidP="003455AE">
      <w:pPr>
        <w:pStyle w:val="NoSpacing"/>
        <w:rPr>
          <w:rFonts w:ascii="Times New Roman" w:hAnsi="Times New Roman" w:cs="Times New Roman"/>
          <w:sz w:val="24"/>
          <w:szCs w:val="24"/>
        </w:rPr>
      </w:pPr>
    </w:p>
    <w:p w:rsidR="00DB2A61" w:rsidRPr="00DB2A61" w:rsidRDefault="00F30A3A" w:rsidP="00702D3F">
      <w:pPr>
        <w:pStyle w:val="FootnoteText"/>
        <w:rPr>
          <w:rFonts w:ascii="Times New Roman" w:hAnsi="Times New Roman" w:cs="Times New Roman"/>
          <w:sz w:val="24"/>
          <w:szCs w:val="24"/>
        </w:rPr>
      </w:pPr>
      <w:r>
        <w:rPr>
          <w:rFonts w:ascii="Times New Roman" w:hAnsi="Times New Roman" w:cs="Times New Roman"/>
          <w:sz w:val="24"/>
          <w:szCs w:val="24"/>
        </w:rPr>
        <w:t xml:space="preserve">How does a person become more Christlike? </w:t>
      </w:r>
      <w:r w:rsidR="00DB2A61">
        <w:rPr>
          <w:rFonts w:ascii="Times New Roman" w:hAnsi="Times New Roman" w:cs="Times New Roman"/>
          <w:sz w:val="24"/>
          <w:szCs w:val="24"/>
        </w:rPr>
        <w:t xml:space="preserve">If there was ever an argument for Evangelical </w:t>
      </w:r>
      <w:r w:rsidR="008C7521">
        <w:rPr>
          <w:rFonts w:ascii="Times New Roman" w:hAnsi="Times New Roman" w:cs="Times New Roman"/>
          <w:i/>
          <w:sz w:val="24"/>
          <w:szCs w:val="24"/>
        </w:rPr>
        <w:t>theologoumena</w:t>
      </w:r>
      <w:r w:rsidR="000C108F">
        <w:rPr>
          <w:rFonts w:ascii="Times New Roman" w:hAnsi="Times New Roman" w:cs="Times New Roman"/>
          <w:i/>
          <w:sz w:val="24"/>
          <w:szCs w:val="24"/>
        </w:rPr>
        <w:t>,</w:t>
      </w:r>
      <w:r w:rsidR="00DB2A61">
        <w:rPr>
          <w:rFonts w:ascii="Times New Roman" w:hAnsi="Times New Roman" w:cs="Times New Roman"/>
          <w:i/>
          <w:sz w:val="24"/>
          <w:szCs w:val="24"/>
        </w:rPr>
        <w:t xml:space="preserve"> </w:t>
      </w:r>
      <w:r w:rsidR="00DB2A61">
        <w:rPr>
          <w:rFonts w:ascii="Times New Roman" w:hAnsi="Times New Roman" w:cs="Times New Roman"/>
          <w:sz w:val="24"/>
          <w:szCs w:val="24"/>
        </w:rPr>
        <w:t xml:space="preserve"> then it is in the discussion of Sanctification.</w:t>
      </w:r>
      <w:r w:rsidR="001F28C7">
        <w:rPr>
          <w:rStyle w:val="FootnoteReference"/>
          <w:rFonts w:ascii="Times New Roman" w:hAnsi="Times New Roman" w:cs="Times New Roman"/>
          <w:sz w:val="24"/>
          <w:szCs w:val="24"/>
        </w:rPr>
        <w:footnoteReference w:id="33"/>
      </w:r>
      <w:r w:rsidR="001F28C7">
        <w:rPr>
          <w:rFonts w:ascii="Times New Roman" w:hAnsi="Times New Roman" w:cs="Times New Roman"/>
          <w:sz w:val="24"/>
          <w:szCs w:val="24"/>
        </w:rPr>
        <w:t xml:space="preserve">  There is basic agreement that Christians are called to be holy but not agreement on what that holiness looks like or how it is achieved.  </w:t>
      </w:r>
      <w:r>
        <w:rPr>
          <w:rFonts w:ascii="Times New Roman" w:hAnsi="Times New Roman" w:cs="Times New Roman"/>
          <w:sz w:val="24"/>
          <w:szCs w:val="24"/>
        </w:rPr>
        <w:t>For some it is by faith alone, for others through a special work of the Holy Spirit, and for others it is faith and the believer</w:t>
      </w:r>
      <w:r w:rsidR="009B4498">
        <w:rPr>
          <w:rFonts w:ascii="Times New Roman" w:hAnsi="Times New Roman" w:cs="Times New Roman"/>
          <w:sz w:val="24"/>
          <w:szCs w:val="24"/>
        </w:rPr>
        <w:t>'</w:t>
      </w:r>
      <w:r>
        <w:rPr>
          <w:rFonts w:ascii="Times New Roman" w:hAnsi="Times New Roman" w:cs="Times New Roman"/>
          <w:sz w:val="24"/>
          <w:szCs w:val="24"/>
        </w:rPr>
        <w:t xml:space="preserve">s responsible participation. Rather than </w:t>
      </w:r>
      <w:r w:rsidR="000C108F">
        <w:rPr>
          <w:rFonts w:ascii="Times New Roman" w:hAnsi="Times New Roman" w:cs="Times New Roman"/>
          <w:sz w:val="24"/>
          <w:szCs w:val="24"/>
        </w:rPr>
        <w:t>have</w:t>
      </w:r>
      <w:r>
        <w:rPr>
          <w:rFonts w:ascii="Times New Roman" w:hAnsi="Times New Roman" w:cs="Times New Roman"/>
          <w:sz w:val="24"/>
          <w:szCs w:val="24"/>
        </w:rPr>
        <w:t xml:space="preserve"> that discussion</w:t>
      </w:r>
      <w:r w:rsidR="000C108F">
        <w:rPr>
          <w:rFonts w:ascii="Times New Roman" w:hAnsi="Times New Roman" w:cs="Times New Roman"/>
          <w:sz w:val="24"/>
          <w:szCs w:val="24"/>
        </w:rPr>
        <w:t xml:space="preserve"> now</w:t>
      </w:r>
      <w:r>
        <w:rPr>
          <w:rFonts w:ascii="Times New Roman" w:hAnsi="Times New Roman" w:cs="Times New Roman"/>
          <w:sz w:val="24"/>
          <w:szCs w:val="24"/>
        </w:rPr>
        <w:t xml:space="preserve">, I only want to point out </w:t>
      </w:r>
      <w:r w:rsidR="000C108F">
        <w:rPr>
          <w:rFonts w:ascii="Times New Roman" w:hAnsi="Times New Roman" w:cs="Times New Roman"/>
          <w:sz w:val="24"/>
          <w:szCs w:val="24"/>
        </w:rPr>
        <w:t>our</w:t>
      </w:r>
      <w:r>
        <w:rPr>
          <w:rFonts w:ascii="Times New Roman" w:hAnsi="Times New Roman" w:cs="Times New Roman"/>
          <w:sz w:val="24"/>
          <w:szCs w:val="24"/>
        </w:rPr>
        <w:t xml:space="preserve"> agreement that we are to grow in Christ and purity.</w:t>
      </w:r>
    </w:p>
    <w:p w:rsidR="00DB2A61" w:rsidRDefault="00DB2A61" w:rsidP="00702D3F">
      <w:pPr>
        <w:pStyle w:val="FootnoteText"/>
        <w:rPr>
          <w:rFonts w:ascii="Times New Roman" w:hAnsi="Times New Roman" w:cs="Times New Roman"/>
          <w:sz w:val="24"/>
          <w:szCs w:val="24"/>
        </w:rPr>
      </w:pPr>
    </w:p>
    <w:p w:rsidR="00307698" w:rsidRDefault="00307698" w:rsidP="00702D3F">
      <w:pPr>
        <w:pStyle w:val="FootnoteText"/>
        <w:rPr>
          <w:rFonts w:ascii="Times New Roman" w:hAnsi="Times New Roman" w:cs="Times New Roman"/>
          <w:sz w:val="24"/>
          <w:szCs w:val="24"/>
        </w:rPr>
      </w:pPr>
      <w:r>
        <w:rPr>
          <w:rFonts w:ascii="Times New Roman" w:hAnsi="Times New Roman" w:cs="Times New Roman"/>
          <w:sz w:val="24"/>
          <w:szCs w:val="24"/>
        </w:rPr>
        <w:t xml:space="preserve">We have already seen the strong focus on justification that marks Evangelicalism.  While there is certainly encouragement toward holiness and purity, the traditions that focus on avoiding certain behaviors and habits, have provoked a reaction </w:t>
      </w:r>
      <w:r w:rsidR="000C108F">
        <w:rPr>
          <w:rFonts w:ascii="Times New Roman" w:hAnsi="Times New Roman" w:cs="Times New Roman"/>
          <w:sz w:val="24"/>
          <w:szCs w:val="24"/>
        </w:rPr>
        <w:t xml:space="preserve">among Evangelicals </w:t>
      </w:r>
      <w:r>
        <w:rPr>
          <w:rFonts w:ascii="Times New Roman" w:hAnsi="Times New Roman" w:cs="Times New Roman"/>
          <w:sz w:val="24"/>
          <w:szCs w:val="24"/>
        </w:rPr>
        <w:t xml:space="preserve">in the opposite direction.  </w:t>
      </w:r>
      <w:r w:rsidR="000C108F">
        <w:rPr>
          <w:rFonts w:ascii="Times New Roman" w:hAnsi="Times New Roman" w:cs="Times New Roman"/>
          <w:sz w:val="24"/>
          <w:szCs w:val="24"/>
        </w:rPr>
        <w:t>Though</w:t>
      </w:r>
      <w:r w:rsidR="003C08A9">
        <w:rPr>
          <w:rFonts w:ascii="Times New Roman" w:hAnsi="Times New Roman" w:cs="Times New Roman"/>
          <w:sz w:val="24"/>
          <w:szCs w:val="24"/>
        </w:rPr>
        <w:t xml:space="preserve"> theologically agreeing </w:t>
      </w:r>
      <w:r w:rsidR="009B4498">
        <w:rPr>
          <w:rFonts w:ascii="Times New Roman" w:hAnsi="Times New Roman" w:cs="Times New Roman"/>
          <w:sz w:val="24"/>
          <w:szCs w:val="24"/>
        </w:rPr>
        <w:t>with</w:t>
      </w:r>
      <w:r w:rsidR="003C08A9">
        <w:rPr>
          <w:rFonts w:ascii="Times New Roman" w:hAnsi="Times New Roman" w:cs="Times New Roman"/>
          <w:sz w:val="24"/>
          <w:szCs w:val="24"/>
        </w:rPr>
        <w:t xml:space="preserve"> the main points of </w:t>
      </w:r>
      <w:r w:rsidR="009B4498">
        <w:rPr>
          <w:rFonts w:ascii="Times New Roman" w:hAnsi="Times New Roman" w:cs="Times New Roman"/>
          <w:sz w:val="24"/>
          <w:szCs w:val="24"/>
        </w:rPr>
        <w:t xml:space="preserve">Evangelical </w:t>
      </w:r>
      <w:r w:rsidR="003C08A9">
        <w:rPr>
          <w:rFonts w:ascii="Times New Roman" w:hAnsi="Times New Roman" w:cs="Times New Roman"/>
          <w:sz w:val="24"/>
          <w:szCs w:val="24"/>
        </w:rPr>
        <w:t>doctrine, Fundamentalists, most of whom would strenuously deny being Evangelicals, have external standards for holiness.  The basic ones would be abstinence from alcohol, dancing, use of tobacco, and certain forms of entertainment.</w:t>
      </w:r>
      <w:r w:rsidR="003C08A9">
        <w:rPr>
          <w:rStyle w:val="FootnoteReference"/>
          <w:rFonts w:ascii="Times New Roman" w:hAnsi="Times New Roman" w:cs="Times New Roman"/>
          <w:sz w:val="24"/>
          <w:szCs w:val="24"/>
        </w:rPr>
        <w:footnoteReference w:id="34"/>
      </w:r>
      <w:r w:rsidR="003C08A9">
        <w:rPr>
          <w:rFonts w:ascii="Times New Roman" w:hAnsi="Times New Roman" w:cs="Times New Roman"/>
          <w:sz w:val="24"/>
          <w:szCs w:val="24"/>
        </w:rPr>
        <w:t xml:space="preserve">  All these </w:t>
      </w:r>
      <w:r w:rsidR="009B4498">
        <w:rPr>
          <w:rFonts w:ascii="Times New Roman" w:hAnsi="Times New Roman" w:cs="Times New Roman"/>
          <w:sz w:val="24"/>
          <w:szCs w:val="24"/>
        </w:rPr>
        <w:t xml:space="preserve">standards </w:t>
      </w:r>
      <w:r w:rsidR="003C08A9">
        <w:rPr>
          <w:rFonts w:ascii="Times New Roman" w:hAnsi="Times New Roman" w:cs="Times New Roman"/>
          <w:sz w:val="24"/>
          <w:szCs w:val="24"/>
        </w:rPr>
        <w:t>have historical roots which involved other sinful pursuits.  Classic Fundamentalists would not engage in the dialogue we are having here</w:t>
      </w:r>
      <w:r w:rsidR="009B4498">
        <w:rPr>
          <w:rFonts w:ascii="Times New Roman" w:hAnsi="Times New Roman" w:cs="Times New Roman"/>
          <w:sz w:val="24"/>
          <w:szCs w:val="24"/>
        </w:rPr>
        <w:t xml:space="preserve">.  It would violate </w:t>
      </w:r>
      <w:r w:rsidR="003C08A9">
        <w:rPr>
          <w:rFonts w:ascii="Times New Roman" w:hAnsi="Times New Roman" w:cs="Times New Roman"/>
          <w:sz w:val="24"/>
          <w:szCs w:val="24"/>
        </w:rPr>
        <w:t xml:space="preserve">their </w:t>
      </w:r>
      <w:r w:rsidR="00AE0B42">
        <w:rPr>
          <w:rFonts w:ascii="Times New Roman" w:hAnsi="Times New Roman" w:cs="Times New Roman"/>
          <w:sz w:val="24"/>
          <w:szCs w:val="24"/>
        </w:rPr>
        <w:t>belief in</w:t>
      </w:r>
      <w:r w:rsidR="003C08A9">
        <w:rPr>
          <w:rFonts w:ascii="Times New Roman" w:hAnsi="Times New Roman" w:cs="Times New Roman"/>
          <w:sz w:val="24"/>
          <w:szCs w:val="24"/>
        </w:rPr>
        <w:t xml:space="preserve"> being set apart.  </w:t>
      </w:r>
    </w:p>
    <w:p w:rsidR="003C08A9" w:rsidRDefault="003C08A9" w:rsidP="00702D3F">
      <w:pPr>
        <w:pStyle w:val="FootnoteText"/>
        <w:rPr>
          <w:rFonts w:ascii="Times New Roman" w:hAnsi="Times New Roman" w:cs="Times New Roman"/>
          <w:sz w:val="24"/>
          <w:szCs w:val="24"/>
        </w:rPr>
      </w:pPr>
    </w:p>
    <w:p w:rsidR="00807072" w:rsidRDefault="003C08A9" w:rsidP="003C08A9">
      <w:pPr>
        <w:pStyle w:val="NoSpacing"/>
        <w:rPr>
          <w:rFonts w:ascii="Times New Roman" w:hAnsi="Times New Roman" w:cs="Times New Roman"/>
          <w:sz w:val="24"/>
          <w:szCs w:val="24"/>
        </w:rPr>
      </w:pPr>
      <w:r>
        <w:rPr>
          <w:rFonts w:ascii="Times New Roman" w:hAnsi="Times New Roman" w:cs="Times New Roman"/>
          <w:sz w:val="24"/>
          <w:szCs w:val="24"/>
        </w:rPr>
        <w:t>Because of this emphasis on prohibited behavior, Evangelicals are generally as glad to distance themselves from Fundamental</w:t>
      </w:r>
      <w:r w:rsidR="00783DEE">
        <w:rPr>
          <w:rFonts w:ascii="Times New Roman" w:hAnsi="Times New Roman" w:cs="Times New Roman"/>
          <w:sz w:val="24"/>
          <w:szCs w:val="24"/>
        </w:rPr>
        <w:t>ists</w:t>
      </w:r>
      <w:r>
        <w:rPr>
          <w:rFonts w:ascii="Times New Roman" w:hAnsi="Times New Roman" w:cs="Times New Roman"/>
          <w:sz w:val="24"/>
          <w:szCs w:val="24"/>
        </w:rPr>
        <w:t xml:space="preserve"> as the Fundamental</w:t>
      </w:r>
      <w:r w:rsidR="00783DEE">
        <w:rPr>
          <w:rFonts w:ascii="Times New Roman" w:hAnsi="Times New Roman" w:cs="Times New Roman"/>
          <w:sz w:val="24"/>
          <w:szCs w:val="24"/>
        </w:rPr>
        <w:t>ists</w:t>
      </w:r>
      <w:r>
        <w:rPr>
          <w:rFonts w:ascii="Times New Roman" w:hAnsi="Times New Roman" w:cs="Times New Roman"/>
          <w:sz w:val="24"/>
          <w:szCs w:val="24"/>
        </w:rPr>
        <w:t xml:space="preserve"> are to distance themselves from Evangelicals.  </w:t>
      </w:r>
      <w:r w:rsidR="00807072">
        <w:rPr>
          <w:rFonts w:ascii="Times New Roman" w:hAnsi="Times New Roman" w:cs="Times New Roman"/>
          <w:sz w:val="24"/>
          <w:szCs w:val="24"/>
        </w:rPr>
        <w:t>This distinction is often missed by those outside these two camps with the consequent confusion and confounding of the two positions in the minds of critics.</w:t>
      </w:r>
      <w:r w:rsidR="00807072">
        <w:rPr>
          <w:rStyle w:val="FootnoteReference"/>
          <w:rFonts w:ascii="Times New Roman" w:hAnsi="Times New Roman" w:cs="Times New Roman"/>
          <w:sz w:val="24"/>
          <w:szCs w:val="24"/>
        </w:rPr>
        <w:footnoteReference w:id="35"/>
      </w:r>
      <w:r w:rsidR="00807072">
        <w:rPr>
          <w:rFonts w:ascii="Times New Roman" w:hAnsi="Times New Roman" w:cs="Times New Roman"/>
          <w:sz w:val="24"/>
          <w:szCs w:val="24"/>
        </w:rPr>
        <w:t xml:space="preserve">   The mistake is understandable as both Fundamentalists and Evangelicals share a common core of beliefs on the essentials of the faith. </w:t>
      </w:r>
    </w:p>
    <w:p w:rsidR="00807072" w:rsidRDefault="00807072" w:rsidP="003C08A9">
      <w:pPr>
        <w:pStyle w:val="NoSpacing"/>
        <w:rPr>
          <w:rFonts w:ascii="Times New Roman" w:hAnsi="Times New Roman" w:cs="Times New Roman"/>
          <w:sz w:val="24"/>
          <w:szCs w:val="24"/>
        </w:rPr>
      </w:pPr>
    </w:p>
    <w:p w:rsidR="003C08A9" w:rsidRDefault="003C08A9" w:rsidP="003C08A9">
      <w:pPr>
        <w:pStyle w:val="NoSpacing"/>
        <w:rPr>
          <w:rFonts w:ascii="Times New Roman" w:hAnsi="Times New Roman" w:cs="Times New Roman"/>
          <w:sz w:val="24"/>
          <w:szCs w:val="24"/>
        </w:rPr>
      </w:pPr>
      <w:r>
        <w:rPr>
          <w:rFonts w:ascii="Times New Roman" w:hAnsi="Times New Roman" w:cs="Times New Roman"/>
          <w:sz w:val="24"/>
          <w:szCs w:val="24"/>
        </w:rPr>
        <w:t xml:space="preserve">This highlights one of the main problems </w:t>
      </w:r>
      <w:r w:rsidR="00DE6EA1">
        <w:rPr>
          <w:rFonts w:ascii="Times New Roman" w:hAnsi="Times New Roman" w:cs="Times New Roman"/>
          <w:sz w:val="24"/>
          <w:szCs w:val="24"/>
        </w:rPr>
        <w:t>in</w:t>
      </w:r>
      <w:r w:rsidR="00783DEE">
        <w:rPr>
          <w:rFonts w:ascii="Times New Roman" w:hAnsi="Times New Roman" w:cs="Times New Roman"/>
          <w:sz w:val="24"/>
          <w:szCs w:val="24"/>
        </w:rPr>
        <w:t xml:space="preserve"> </w:t>
      </w:r>
      <w:r>
        <w:rPr>
          <w:rFonts w:ascii="Times New Roman" w:hAnsi="Times New Roman" w:cs="Times New Roman"/>
          <w:sz w:val="24"/>
          <w:szCs w:val="24"/>
        </w:rPr>
        <w:t>a</w:t>
      </w:r>
      <w:r w:rsidR="00783DEE">
        <w:rPr>
          <w:rFonts w:ascii="Times New Roman" w:hAnsi="Times New Roman" w:cs="Times New Roman"/>
          <w:sz w:val="24"/>
          <w:szCs w:val="24"/>
        </w:rPr>
        <w:t xml:space="preserve"> </w:t>
      </w:r>
      <w:r>
        <w:rPr>
          <w:rFonts w:ascii="Times New Roman" w:hAnsi="Times New Roman" w:cs="Times New Roman"/>
          <w:sz w:val="24"/>
          <w:szCs w:val="24"/>
        </w:rPr>
        <w:t>discussion of san</w:t>
      </w:r>
      <w:r w:rsidR="00807072">
        <w:rPr>
          <w:rFonts w:ascii="Times New Roman" w:hAnsi="Times New Roman" w:cs="Times New Roman"/>
          <w:sz w:val="24"/>
          <w:szCs w:val="24"/>
        </w:rPr>
        <w:t>ct</w:t>
      </w:r>
      <w:r>
        <w:rPr>
          <w:rFonts w:ascii="Times New Roman" w:hAnsi="Times New Roman" w:cs="Times New Roman"/>
          <w:sz w:val="24"/>
          <w:szCs w:val="24"/>
        </w:rPr>
        <w:t>ification, namely, that it can quickly devolve into a code of conduct</w:t>
      </w:r>
      <w:r w:rsidR="00783DEE">
        <w:rPr>
          <w:rFonts w:ascii="Times New Roman" w:hAnsi="Times New Roman" w:cs="Times New Roman"/>
          <w:sz w:val="24"/>
          <w:szCs w:val="24"/>
        </w:rPr>
        <w:t xml:space="preserve"> </w:t>
      </w:r>
      <w:r>
        <w:rPr>
          <w:rFonts w:ascii="Times New Roman" w:hAnsi="Times New Roman" w:cs="Times New Roman"/>
          <w:sz w:val="24"/>
          <w:szCs w:val="24"/>
        </w:rPr>
        <w:t xml:space="preserve">mostly denoted by negatives.  We don't do this or that and by abstaining we demonstrate our holiness.  But we read in Colossians that these prohibitions: "Do not handle, do not taste, do not touch" (Colossians 2:21, NASV) while having the appearance of wisdom are of no value against fleshy indulgence.  What Paul is highlighting here is that externals are just that, external.  The real battle is in the spirit against the spirits.  And because we have died with Christ, we have died to the power of those elemental spirits.  </w:t>
      </w:r>
    </w:p>
    <w:p w:rsidR="003C08A9" w:rsidRDefault="003C08A9" w:rsidP="003C08A9">
      <w:pPr>
        <w:pStyle w:val="NoSpacing"/>
        <w:rPr>
          <w:rFonts w:ascii="Times New Roman" w:hAnsi="Times New Roman" w:cs="Times New Roman"/>
          <w:sz w:val="24"/>
          <w:szCs w:val="24"/>
        </w:rPr>
      </w:pPr>
    </w:p>
    <w:p w:rsidR="003C08A9" w:rsidRDefault="003C08A9" w:rsidP="003C08A9">
      <w:pPr>
        <w:pStyle w:val="NoSpacing"/>
        <w:rPr>
          <w:rFonts w:ascii="Times New Roman" w:hAnsi="Times New Roman" w:cs="Times New Roman"/>
          <w:sz w:val="24"/>
          <w:szCs w:val="24"/>
        </w:rPr>
      </w:pPr>
      <w:r>
        <w:rPr>
          <w:rFonts w:ascii="Times New Roman" w:hAnsi="Times New Roman" w:cs="Times New Roman"/>
          <w:sz w:val="24"/>
          <w:szCs w:val="24"/>
        </w:rPr>
        <w:t xml:space="preserve">Make no mistake, behavior counts as </w:t>
      </w:r>
      <w:r w:rsidR="00783DEE">
        <w:rPr>
          <w:rFonts w:ascii="Times New Roman" w:hAnsi="Times New Roman" w:cs="Times New Roman"/>
          <w:sz w:val="24"/>
          <w:szCs w:val="24"/>
        </w:rPr>
        <w:t>Paul</w:t>
      </w:r>
      <w:r>
        <w:rPr>
          <w:rFonts w:ascii="Times New Roman" w:hAnsi="Times New Roman" w:cs="Times New Roman"/>
          <w:sz w:val="24"/>
          <w:szCs w:val="24"/>
        </w:rPr>
        <w:t xml:space="preserve"> goes on to say in chapter 3 of Colossians.  </w:t>
      </w:r>
      <w:r w:rsidR="00783DEE">
        <w:rPr>
          <w:rFonts w:ascii="Times New Roman" w:hAnsi="Times New Roman" w:cs="Times New Roman"/>
          <w:sz w:val="24"/>
          <w:szCs w:val="24"/>
        </w:rPr>
        <w:t>He</w:t>
      </w:r>
      <w:r w:rsidR="009B4498">
        <w:rPr>
          <w:rFonts w:ascii="Times New Roman" w:hAnsi="Times New Roman" w:cs="Times New Roman"/>
          <w:sz w:val="24"/>
          <w:szCs w:val="24"/>
        </w:rPr>
        <w:t xml:space="preserve"> asks the Colossians t</w:t>
      </w:r>
      <w:r>
        <w:rPr>
          <w:rFonts w:ascii="Times New Roman" w:hAnsi="Times New Roman" w:cs="Times New Roman"/>
          <w:sz w:val="24"/>
          <w:szCs w:val="24"/>
        </w:rPr>
        <w:t xml:space="preserve">o put aside </w:t>
      </w:r>
      <w:r w:rsidR="009B4498">
        <w:rPr>
          <w:rFonts w:ascii="Times New Roman" w:hAnsi="Times New Roman" w:cs="Times New Roman"/>
          <w:sz w:val="24"/>
          <w:szCs w:val="24"/>
        </w:rPr>
        <w:t>the evil that comes f</w:t>
      </w:r>
      <w:r>
        <w:rPr>
          <w:rFonts w:ascii="Times New Roman" w:hAnsi="Times New Roman" w:cs="Times New Roman"/>
          <w:sz w:val="24"/>
          <w:szCs w:val="24"/>
        </w:rPr>
        <w:t>rom</w:t>
      </w:r>
      <w:r w:rsidR="002F559F">
        <w:rPr>
          <w:rFonts w:ascii="Times New Roman" w:hAnsi="Times New Roman" w:cs="Times New Roman"/>
          <w:sz w:val="24"/>
          <w:szCs w:val="24"/>
        </w:rPr>
        <w:t xml:space="preserve"> within the heart of the person. </w:t>
      </w:r>
      <w:r>
        <w:rPr>
          <w:rFonts w:ascii="Times New Roman" w:hAnsi="Times New Roman" w:cs="Times New Roman"/>
          <w:sz w:val="24"/>
          <w:szCs w:val="24"/>
        </w:rPr>
        <w:t>There is then agreement with the teaching of our Lord who said it is what comes out of the person that def</w:t>
      </w:r>
      <w:r w:rsidR="00807072">
        <w:rPr>
          <w:rFonts w:ascii="Times New Roman" w:hAnsi="Times New Roman" w:cs="Times New Roman"/>
          <w:sz w:val="24"/>
          <w:szCs w:val="24"/>
        </w:rPr>
        <w:t>i</w:t>
      </w:r>
      <w:r>
        <w:rPr>
          <w:rFonts w:ascii="Times New Roman" w:hAnsi="Times New Roman" w:cs="Times New Roman"/>
          <w:sz w:val="24"/>
          <w:szCs w:val="24"/>
        </w:rPr>
        <w:t xml:space="preserve">les, not what the person eats or drinks that defiles. </w:t>
      </w:r>
      <w:r w:rsidR="00807072">
        <w:rPr>
          <w:rFonts w:ascii="Times New Roman" w:hAnsi="Times New Roman" w:cs="Times New Roman"/>
          <w:sz w:val="24"/>
          <w:szCs w:val="24"/>
        </w:rPr>
        <w:t>(Matthew 15:17-20)</w:t>
      </w:r>
      <w:r>
        <w:rPr>
          <w:rFonts w:ascii="Times New Roman" w:hAnsi="Times New Roman" w:cs="Times New Roman"/>
          <w:sz w:val="24"/>
          <w:szCs w:val="24"/>
        </w:rPr>
        <w:t xml:space="preserve"> But m</w:t>
      </w:r>
      <w:r w:rsidR="00AE0B42">
        <w:rPr>
          <w:rFonts w:ascii="Times New Roman" w:hAnsi="Times New Roman" w:cs="Times New Roman"/>
          <w:sz w:val="24"/>
          <w:szCs w:val="24"/>
        </w:rPr>
        <w:t>any</w:t>
      </w:r>
      <w:r>
        <w:rPr>
          <w:rFonts w:ascii="Times New Roman" w:hAnsi="Times New Roman" w:cs="Times New Roman"/>
          <w:sz w:val="24"/>
          <w:szCs w:val="24"/>
        </w:rPr>
        <w:t xml:space="preserve"> standards of holiness are focused on externals, things that are handled, tasted or touched. </w:t>
      </w:r>
    </w:p>
    <w:p w:rsidR="003C08A9" w:rsidRDefault="003C08A9" w:rsidP="003C08A9">
      <w:pPr>
        <w:pStyle w:val="NoSpacing"/>
        <w:rPr>
          <w:rFonts w:ascii="Times New Roman" w:hAnsi="Times New Roman" w:cs="Times New Roman"/>
          <w:sz w:val="24"/>
          <w:szCs w:val="24"/>
        </w:rPr>
      </w:pPr>
    </w:p>
    <w:p w:rsidR="003C08A9" w:rsidRDefault="003C08A9" w:rsidP="003C08A9">
      <w:pPr>
        <w:pStyle w:val="NoSpacing"/>
        <w:rPr>
          <w:rFonts w:ascii="Times New Roman" w:hAnsi="Times New Roman" w:cs="Times New Roman"/>
          <w:sz w:val="24"/>
          <w:szCs w:val="24"/>
        </w:rPr>
      </w:pPr>
      <w:r>
        <w:rPr>
          <w:rFonts w:ascii="Times New Roman" w:hAnsi="Times New Roman" w:cs="Times New Roman"/>
          <w:sz w:val="24"/>
          <w:szCs w:val="24"/>
        </w:rPr>
        <w:t>What Paul advocates is a recreation into the new image, an image formed after the likeness of our Lord Jesus.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If we look at the purpose of God from Genesis to Revelation, from creation to eternity, we see God initially created humankind after His own image.  That image, </w:t>
      </w:r>
      <w:r w:rsidR="002F559F">
        <w:rPr>
          <w:rFonts w:ascii="Times New Roman" w:hAnsi="Times New Roman" w:cs="Times New Roman"/>
          <w:sz w:val="24"/>
          <w:szCs w:val="24"/>
        </w:rPr>
        <w:t xml:space="preserve">now </w:t>
      </w:r>
      <w:r>
        <w:rPr>
          <w:rFonts w:ascii="Times New Roman" w:hAnsi="Times New Roman" w:cs="Times New Roman"/>
          <w:sz w:val="24"/>
          <w:szCs w:val="24"/>
        </w:rPr>
        <w:t>marred by sin, only dimly reflect</w:t>
      </w:r>
      <w:r w:rsidR="002F559F">
        <w:rPr>
          <w:rFonts w:ascii="Times New Roman" w:hAnsi="Times New Roman" w:cs="Times New Roman"/>
          <w:sz w:val="24"/>
          <w:szCs w:val="24"/>
        </w:rPr>
        <w:t>s</w:t>
      </w:r>
      <w:r>
        <w:rPr>
          <w:rFonts w:ascii="Times New Roman" w:hAnsi="Times New Roman" w:cs="Times New Roman"/>
          <w:sz w:val="24"/>
          <w:szCs w:val="24"/>
        </w:rPr>
        <w:t xml:space="preserve"> God.  With the Incarnation, a fresh example of the perfect image was found in Christ.  Those who believe on His name</w:t>
      </w:r>
      <w:r w:rsidR="000A0FD6">
        <w:rPr>
          <w:rFonts w:ascii="Times New Roman" w:hAnsi="Times New Roman" w:cs="Times New Roman"/>
          <w:sz w:val="24"/>
          <w:szCs w:val="24"/>
        </w:rPr>
        <w:t xml:space="preserve"> and follow Him</w:t>
      </w:r>
      <w:r>
        <w:rPr>
          <w:rFonts w:ascii="Times New Roman" w:hAnsi="Times New Roman" w:cs="Times New Roman"/>
          <w:sz w:val="24"/>
          <w:szCs w:val="24"/>
        </w:rPr>
        <w:t xml:space="preserve"> are being recreated into the image of God which w</w:t>
      </w:r>
      <w:r w:rsidR="000A0FD6">
        <w:rPr>
          <w:rFonts w:ascii="Times New Roman" w:hAnsi="Times New Roman" w:cs="Times New Roman"/>
          <w:sz w:val="24"/>
          <w:szCs w:val="24"/>
        </w:rPr>
        <w:t xml:space="preserve">e will bear for all eternity.  </w:t>
      </w:r>
      <w:r>
        <w:rPr>
          <w:rFonts w:ascii="Times New Roman" w:hAnsi="Times New Roman" w:cs="Times New Roman"/>
          <w:sz w:val="24"/>
          <w:szCs w:val="24"/>
        </w:rPr>
        <w:t>This is san</w:t>
      </w:r>
      <w:r w:rsidR="00807072">
        <w:rPr>
          <w:rFonts w:ascii="Times New Roman" w:hAnsi="Times New Roman" w:cs="Times New Roman"/>
          <w:sz w:val="24"/>
          <w:szCs w:val="24"/>
        </w:rPr>
        <w:t>c</w:t>
      </w:r>
      <w:r>
        <w:rPr>
          <w:rFonts w:ascii="Times New Roman" w:hAnsi="Times New Roman" w:cs="Times New Roman"/>
          <w:sz w:val="24"/>
          <w:szCs w:val="24"/>
        </w:rPr>
        <w:t>tification in its fullest sense.</w:t>
      </w:r>
    </w:p>
    <w:p w:rsidR="003C08A9" w:rsidRDefault="003C08A9" w:rsidP="003C08A9">
      <w:pPr>
        <w:pStyle w:val="NoSpacing"/>
        <w:rPr>
          <w:rFonts w:ascii="Times New Roman" w:hAnsi="Times New Roman" w:cs="Times New Roman"/>
          <w:sz w:val="24"/>
          <w:szCs w:val="24"/>
        </w:rPr>
      </w:pPr>
    </w:p>
    <w:p w:rsidR="000A61B2" w:rsidRDefault="00807072" w:rsidP="000A61B2">
      <w:pPr>
        <w:pStyle w:val="NoSpacing"/>
        <w:rPr>
          <w:rFonts w:ascii="Times New Roman" w:hAnsi="Times New Roman" w:cs="Times New Roman"/>
          <w:sz w:val="24"/>
          <w:szCs w:val="24"/>
        </w:rPr>
      </w:pPr>
      <w:r>
        <w:rPr>
          <w:rFonts w:ascii="Times New Roman" w:hAnsi="Times New Roman" w:cs="Times New Roman"/>
          <w:sz w:val="24"/>
          <w:szCs w:val="24"/>
        </w:rPr>
        <w:t xml:space="preserve">It is fair to note that for most Evangelicals the key issue is whether or not a person is justified by faith.  </w:t>
      </w:r>
      <w:r w:rsidR="00702D3F">
        <w:rPr>
          <w:rFonts w:ascii="Times New Roman" w:hAnsi="Times New Roman" w:cs="Times New Roman"/>
          <w:sz w:val="24"/>
          <w:szCs w:val="24"/>
        </w:rPr>
        <w:t>The</w:t>
      </w:r>
      <w:r w:rsidR="00D007F5">
        <w:rPr>
          <w:rFonts w:ascii="Times New Roman" w:hAnsi="Times New Roman" w:cs="Times New Roman"/>
          <w:sz w:val="24"/>
          <w:szCs w:val="24"/>
        </w:rPr>
        <w:t>re is both internal and external</w:t>
      </w:r>
      <w:r w:rsidR="00702D3F">
        <w:rPr>
          <w:rFonts w:ascii="Times New Roman" w:hAnsi="Times New Roman" w:cs="Times New Roman"/>
          <w:sz w:val="24"/>
          <w:szCs w:val="24"/>
        </w:rPr>
        <w:t xml:space="preserve"> pressure </w:t>
      </w:r>
      <w:r w:rsidR="00D007F5">
        <w:rPr>
          <w:rFonts w:ascii="Times New Roman" w:hAnsi="Times New Roman" w:cs="Times New Roman"/>
          <w:sz w:val="24"/>
          <w:szCs w:val="24"/>
        </w:rPr>
        <w:t xml:space="preserve">to see </w:t>
      </w:r>
      <w:r w:rsidR="00702D3F">
        <w:rPr>
          <w:rFonts w:ascii="Times New Roman" w:hAnsi="Times New Roman" w:cs="Times New Roman"/>
          <w:sz w:val="24"/>
          <w:szCs w:val="24"/>
        </w:rPr>
        <w:t xml:space="preserve">people saved so that their eternal future is assured.  </w:t>
      </w:r>
      <w:r w:rsidR="00D007F5">
        <w:rPr>
          <w:rFonts w:ascii="Times New Roman" w:hAnsi="Times New Roman" w:cs="Times New Roman"/>
          <w:sz w:val="24"/>
          <w:szCs w:val="24"/>
        </w:rPr>
        <w:t xml:space="preserve">By external I mean Evangelical preaching and teaching on the fate of unbelievers.  By internal I refer to the normal human desire to see friends and family spend eternity with Christ.  </w:t>
      </w:r>
      <w:r w:rsidR="00702D3F">
        <w:rPr>
          <w:rFonts w:ascii="Times New Roman" w:hAnsi="Times New Roman" w:cs="Times New Roman"/>
          <w:sz w:val="24"/>
          <w:szCs w:val="24"/>
        </w:rPr>
        <w:t>There is nothing wrong with desiring to see people fulfill God's purpose in creation</w:t>
      </w:r>
      <w:r w:rsidR="00D007F5">
        <w:rPr>
          <w:rFonts w:ascii="Times New Roman" w:hAnsi="Times New Roman" w:cs="Times New Roman"/>
          <w:sz w:val="24"/>
          <w:szCs w:val="24"/>
        </w:rPr>
        <w:t xml:space="preserve"> by being conformed to the image of God for eternity</w:t>
      </w:r>
      <w:r w:rsidR="008F015A">
        <w:rPr>
          <w:rFonts w:ascii="Times New Roman" w:hAnsi="Times New Roman" w:cs="Times New Roman"/>
          <w:sz w:val="24"/>
          <w:szCs w:val="24"/>
        </w:rPr>
        <w:t xml:space="preserve">.  </w:t>
      </w:r>
      <w:r w:rsidR="000A61B2">
        <w:rPr>
          <w:rFonts w:ascii="Times New Roman" w:hAnsi="Times New Roman" w:cs="Times New Roman"/>
          <w:sz w:val="24"/>
          <w:szCs w:val="24"/>
        </w:rPr>
        <w:t>It is also true that Evangelicals are very concerned</w:t>
      </w:r>
      <w:r w:rsidR="00DE6EA1">
        <w:rPr>
          <w:rFonts w:ascii="Times New Roman" w:hAnsi="Times New Roman" w:cs="Times New Roman"/>
          <w:sz w:val="24"/>
          <w:szCs w:val="24"/>
        </w:rPr>
        <w:t>,</w:t>
      </w:r>
      <w:r w:rsidR="000A61B2">
        <w:rPr>
          <w:rFonts w:ascii="Times New Roman" w:hAnsi="Times New Roman" w:cs="Times New Roman"/>
          <w:sz w:val="24"/>
          <w:szCs w:val="24"/>
        </w:rPr>
        <w:t xml:space="preserve"> and rightly</w:t>
      </w:r>
      <w:r w:rsidR="002F559F">
        <w:rPr>
          <w:rFonts w:ascii="Times New Roman" w:hAnsi="Times New Roman" w:cs="Times New Roman"/>
          <w:sz w:val="24"/>
          <w:szCs w:val="24"/>
        </w:rPr>
        <w:t xml:space="preserve"> </w:t>
      </w:r>
      <w:r w:rsidR="000A61B2">
        <w:rPr>
          <w:rFonts w:ascii="Times New Roman" w:hAnsi="Times New Roman" w:cs="Times New Roman"/>
          <w:sz w:val="24"/>
          <w:szCs w:val="24"/>
        </w:rPr>
        <w:t>so</w:t>
      </w:r>
      <w:r w:rsidR="002F559F">
        <w:rPr>
          <w:rFonts w:ascii="Times New Roman" w:hAnsi="Times New Roman" w:cs="Times New Roman"/>
          <w:sz w:val="24"/>
          <w:szCs w:val="24"/>
        </w:rPr>
        <w:t>,</w:t>
      </w:r>
      <w:r w:rsidR="000A61B2">
        <w:rPr>
          <w:rFonts w:ascii="Times New Roman" w:hAnsi="Times New Roman" w:cs="Times New Roman"/>
          <w:sz w:val="24"/>
          <w:szCs w:val="24"/>
        </w:rPr>
        <w:t xml:space="preserve"> about the mass of humankind that is "without God" and therefore "without hope."</w:t>
      </w:r>
      <w:r w:rsidR="000A61B2">
        <w:rPr>
          <w:rStyle w:val="FootnoteReference"/>
          <w:rFonts w:ascii="Times New Roman" w:hAnsi="Times New Roman" w:cs="Times New Roman"/>
          <w:sz w:val="24"/>
          <w:szCs w:val="24"/>
        </w:rPr>
        <w:footnoteReference w:id="37"/>
      </w:r>
      <w:r w:rsidR="000A61B2">
        <w:rPr>
          <w:rFonts w:ascii="Times New Roman" w:hAnsi="Times New Roman" w:cs="Times New Roman"/>
          <w:sz w:val="24"/>
          <w:szCs w:val="24"/>
        </w:rPr>
        <w:t xml:space="preserve">  The gospel promises not just "pie in the sky, by and by" but real hope and life here.  Those who have worked in places where the population is under bondage to elemental spirits</w:t>
      </w:r>
      <w:r w:rsidR="00DE6EA1">
        <w:rPr>
          <w:rFonts w:ascii="Times New Roman" w:hAnsi="Times New Roman" w:cs="Times New Roman"/>
          <w:sz w:val="24"/>
          <w:szCs w:val="24"/>
        </w:rPr>
        <w:t>,</w:t>
      </w:r>
      <w:r w:rsidR="000A61B2">
        <w:rPr>
          <w:rFonts w:ascii="Times New Roman" w:hAnsi="Times New Roman" w:cs="Times New Roman"/>
          <w:sz w:val="24"/>
          <w:szCs w:val="24"/>
        </w:rPr>
        <w:t xml:space="preserve"> fearful of demons and other invisible entities</w:t>
      </w:r>
      <w:r w:rsidR="00DE6EA1">
        <w:rPr>
          <w:rFonts w:ascii="Times New Roman" w:hAnsi="Times New Roman" w:cs="Times New Roman"/>
          <w:sz w:val="24"/>
          <w:szCs w:val="24"/>
        </w:rPr>
        <w:t>,</w:t>
      </w:r>
      <w:r w:rsidR="000A61B2">
        <w:rPr>
          <w:rFonts w:ascii="Times New Roman" w:hAnsi="Times New Roman" w:cs="Times New Roman"/>
          <w:sz w:val="24"/>
          <w:szCs w:val="24"/>
        </w:rPr>
        <w:t xml:space="preserve"> know the freedom that comes to those people when they understand Jesus Christ has power over the spirit world.  But whether it is bondage to spirits or fear of economic </w:t>
      </w:r>
      <w:r w:rsidR="002F559F">
        <w:rPr>
          <w:rFonts w:ascii="Times New Roman" w:hAnsi="Times New Roman" w:cs="Times New Roman"/>
          <w:sz w:val="24"/>
          <w:szCs w:val="24"/>
        </w:rPr>
        <w:t>and</w:t>
      </w:r>
      <w:r w:rsidR="000A61B2">
        <w:rPr>
          <w:rFonts w:ascii="Times New Roman" w:hAnsi="Times New Roman" w:cs="Times New Roman"/>
          <w:sz w:val="24"/>
          <w:szCs w:val="24"/>
        </w:rPr>
        <w:t xml:space="preserve"> political forces over which they have no control, the message is the same: Jesus Christ has all power</w:t>
      </w:r>
      <w:r w:rsidR="005C12A9">
        <w:rPr>
          <w:rFonts w:ascii="Times New Roman" w:hAnsi="Times New Roman" w:cs="Times New Roman"/>
          <w:sz w:val="24"/>
          <w:szCs w:val="24"/>
        </w:rPr>
        <w:t>;</w:t>
      </w:r>
      <w:r w:rsidR="000A61B2">
        <w:rPr>
          <w:rFonts w:ascii="Times New Roman" w:hAnsi="Times New Roman" w:cs="Times New Roman"/>
          <w:sz w:val="24"/>
          <w:szCs w:val="24"/>
        </w:rPr>
        <w:t xml:space="preserve"> there is nothing to fear for those who trust in Him.</w:t>
      </w:r>
    </w:p>
    <w:p w:rsidR="000A61B2" w:rsidRDefault="000A61B2" w:rsidP="000A61B2">
      <w:pPr>
        <w:pStyle w:val="NoSpacing"/>
        <w:rPr>
          <w:rFonts w:ascii="Times New Roman" w:hAnsi="Times New Roman" w:cs="Times New Roman"/>
          <w:sz w:val="24"/>
          <w:szCs w:val="24"/>
        </w:rPr>
      </w:pPr>
    </w:p>
    <w:p w:rsidR="00702D3F" w:rsidRDefault="000A0FD6" w:rsidP="00702D3F">
      <w:pPr>
        <w:pStyle w:val="FootnoteText"/>
        <w:rPr>
          <w:rFonts w:ascii="Times New Roman" w:hAnsi="Times New Roman" w:cs="Times New Roman"/>
          <w:sz w:val="24"/>
          <w:szCs w:val="24"/>
        </w:rPr>
      </w:pPr>
      <w:r>
        <w:rPr>
          <w:rFonts w:ascii="Times New Roman" w:hAnsi="Times New Roman" w:cs="Times New Roman"/>
          <w:sz w:val="24"/>
          <w:szCs w:val="24"/>
        </w:rPr>
        <w:t>D</w:t>
      </w:r>
      <w:r w:rsidR="000A61B2">
        <w:rPr>
          <w:rFonts w:ascii="Times New Roman" w:hAnsi="Times New Roman" w:cs="Times New Roman"/>
          <w:sz w:val="24"/>
          <w:szCs w:val="24"/>
        </w:rPr>
        <w:t xml:space="preserve">ifficulty </w:t>
      </w:r>
      <w:r w:rsidR="008F015A">
        <w:rPr>
          <w:rFonts w:ascii="Times New Roman" w:hAnsi="Times New Roman" w:cs="Times New Roman"/>
          <w:sz w:val="24"/>
          <w:szCs w:val="24"/>
        </w:rPr>
        <w:t xml:space="preserve"> </w:t>
      </w:r>
      <w:r>
        <w:rPr>
          <w:rFonts w:ascii="Times New Roman" w:hAnsi="Times New Roman" w:cs="Times New Roman"/>
          <w:sz w:val="24"/>
          <w:szCs w:val="24"/>
        </w:rPr>
        <w:t xml:space="preserve">comes when there </w:t>
      </w:r>
      <w:r w:rsidR="008F015A">
        <w:rPr>
          <w:rFonts w:ascii="Times New Roman" w:hAnsi="Times New Roman" w:cs="Times New Roman"/>
          <w:sz w:val="24"/>
          <w:szCs w:val="24"/>
        </w:rPr>
        <w:t xml:space="preserve">is a push for salvation decisions but not a corresponding emphasis on sanctification.  </w:t>
      </w:r>
      <w:r w:rsidR="009E30C3">
        <w:rPr>
          <w:rFonts w:ascii="Times New Roman" w:hAnsi="Times New Roman" w:cs="Times New Roman"/>
          <w:sz w:val="24"/>
          <w:szCs w:val="24"/>
        </w:rPr>
        <w:t xml:space="preserve">It </w:t>
      </w:r>
      <w:r>
        <w:rPr>
          <w:rFonts w:ascii="Times New Roman" w:hAnsi="Times New Roman" w:cs="Times New Roman"/>
          <w:sz w:val="24"/>
          <w:szCs w:val="24"/>
        </w:rPr>
        <w:t xml:space="preserve">can </w:t>
      </w:r>
      <w:r w:rsidR="009E30C3">
        <w:rPr>
          <w:rFonts w:ascii="Times New Roman" w:hAnsi="Times New Roman" w:cs="Times New Roman"/>
          <w:sz w:val="24"/>
          <w:szCs w:val="24"/>
        </w:rPr>
        <w:t xml:space="preserve">appear that the decision to follow Christ is the only thing that matters.  </w:t>
      </w:r>
      <w:r w:rsidR="00D007F5">
        <w:rPr>
          <w:rFonts w:ascii="Times New Roman" w:hAnsi="Times New Roman" w:cs="Times New Roman"/>
          <w:sz w:val="24"/>
          <w:szCs w:val="24"/>
        </w:rPr>
        <w:t xml:space="preserve">It is </w:t>
      </w:r>
      <w:r>
        <w:rPr>
          <w:rFonts w:ascii="Times New Roman" w:hAnsi="Times New Roman" w:cs="Times New Roman"/>
          <w:sz w:val="24"/>
          <w:szCs w:val="24"/>
        </w:rPr>
        <w:t xml:space="preserve">sometimes </w:t>
      </w:r>
      <w:r w:rsidR="009E30C3">
        <w:rPr>
          <w:rFonts w:ascii="Times New Roman" w:hAnsi="Times New Roman" w:cs="Times New Roman"/>
          <w:sz w:val="24"/>
          <w:szCs w:val="24"/>
        </w:rPr>
        <w:t xml:space="preserve">assumed that once a person is on the right road, </w:t>
      </w:r>
      <w:r>
        <w:rPr>
          <w:rFonts w:ascii="Times New Roman" w:hAnsi="Times New Roman" w:cs="Times New Roman"/>
          <w:sz w:val="24"/>
          <w:szCs w:val="24"/>
        </w:rPr>
        <w:t>sanctification will happen.</w:t>
      </w:r>
      <w:r w:rsidR="00783DEE">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009E30C3">
        <w:rPr>
          <w:rFonts w:ascii="Times New Roman" w:hAnsi="Times New Roman" w:cs="Times New Roman"/>
          <w:sz w:val="24"/>
          <w:szCs w:val="24"/>
        </w:rPr>
        <w:t>While san</w:t>
      </w:r>
      <w:r w:rsidR="00C46E5F">
        <w:rPr>
          <w:rFonts w:ascii="Times New Roman" w:hAnsi="Times New Roman" w:cs="Times New Roman"/>
          <w:sz w:val="24"/>
          <w:szCs w:val="24"/>
        </w:rPr>
        <w:t>c</w:t>
      </w:r>
      <w:r w:rsidR="009E30C3">
        <w:rPr>
          <w:rFonts w:ascii="Times New Roman" w:hAnsi="Times New Roman" w:cs="Times New Roman"/>
          <w:sz w:val="24"/>
          <w:szCs w:val="24"/>
        </w:rPr>
        <w:t>tification</w:t>
      </w:r>
      <w:r w:rsidR="008F015A">
        <w:rPr>
          <w:rFonts w:ascii="Times New Roman" w:hAnsi="Times New Roman" w:cs="Times New Roman"/>
          <w:sz w:val="24"/>
          <w:szCs w:val="24"/>
        </w:rPr>
        <w:t xml:space="preserve"> </w:t>
      </w:r>
      <w:r w:rsidR="009E30C3">
        <w:rPr>
          <w:rFonts w:ascii="Times New Roman" w:hAnsi="Times New Roman" w:cs="Times New Roman"/>
          <w:sz w:val="24"/>
          <w:szCs w:val="24"/>
        </w:rPr>
        <w:t xml:space="preserve">is </w:t>
      </w:r>
      <w:r>
        <w:rPr>
          <w:rFonts w:ascii="Times New Roman" w:hAnsi="Times New Roman" w:cs="Times New Roman"/>
          <w:sz w:val="24"/>
          <w:szCs w:val="24"/>
        </w:rPr>
        <w:t xml:space="preserve">believed </w:t>
      </w:r>
      <w:r w:rsidR="002F559F">
        <w:rPr>
          <w:rFonts w:ascii="Times New Roman" w:hAnsi="Times New Roman" w:cs="Times New Roman"/>
          <w:sz w:val="24"/>
          <w:szCs w:val="24"/>
        </w:rPr>
        <w:t xml:space="preserve">to be </w:t>
      </w:r>
      <w:r>
        <w:rPr>
          <w:rFonts w:ascii="Times New Roman" w:hAnsi="Times New Roman" w:cs="Times New Roman"/>
          <w:sz w:val="24"/>
          <w:szCs w:val="24"/>
        </w:rPr>
        <w:t>vital</w:t>
      </w:r>
      <w:r w:rsidR="009E30C3">
        <w:rPr>
          <w:rFonts w:ascii="Times New Roman" w:hAnsi="Times New Roman" w:cs="Times New Roman"/>
          <w:sz w:val="24"/>
          <w:szCs w:val="24"/>
        </w:rPr>
        <w:t xml:space="preserve">, </w:t>
      </w:r>
      <w:r w:rsidR="000A61B2">
        <w:rPr>
          <w:rFonts w:ascii="Times New Roman" w:hAnsi="Times New Roman" w:cs="Times New Roman"/>
          <w:sz w:val="24"/>
          <w:szCs w:val="24"/>
        </w:rPr>
        <w:t>two views</w:t>
      </w:r>
      <w:r>
        <w:rPr>
          <w:rFonts w:ascii="Times New Roman" w:hAnsi="Times New Roman" w:cs="Times New Roman"/>
          <w:sz w:val="24"/>
          <w:szCs w:val="24"/>
        </w:rPr>
        <w:t xml:space="preserve"> can derail it</w:t>
      </w:r>
      <w:r w:rsidR="000A61B2">
        <w:rPr>
          <w:rFonts w:ascii="Times New Roman" w:hAnsi="Times New Roman" w:cs="Times New Roman"/>
          <w:sz w:val="24"/>
          <w:szCs w:val="24"/>
        </w:rPr>
        <w:t xml:space="preserve">.  </w:t>
      </w:r>
      <w:r>
        <w:rPr>
          <w:rFonts w:ascii="Times New Roman" w:hAnsi="Times New Roman" w:cs="Times New Roman"/>
          <w:sz w:val="24"/>
          <w:szCs w:val="24"/>
        </w:rPr>
        <w:t xml:space="preserve">One view doesn't stress sanctification enough </w:t>
      </w:r>
      <w:r w:rsidR="000A61B2">
        <w:rPr>
          <w:rFonts w:ascii="Times New Roman" w:hAnsi="Times New Roman" w:cs="Times New Roman"/>
          <w:sz w:val="24"/>
          <w:szCs w:val="24"/>
        </w:rPr>
        <w:t xml:space="preserve">and the other </w:t>
      </w:r>
      <w:r>
        <w:rPr>
          <w:rFonts w:ascii="Times New Roman" w:hAnsi="Times New Roman" w:cs="Times New Roman"/>
          <w:sz w:val="24"/>
          <w:szCs w:val="24"/>
        </w:rPr>
        <w:t>turns it into</w:t>
      </w:r>
      <w:r w:rsidR="00C46E5F">
        <w:rPr>
          <w:rFonts w:ascii="Times New Roman" w:hAnsi="Times New Roman" w:cs="Times New Roman"/>
          <w:sz w:val="24"/>
          <w:szCs w:val="24"/>
        </w:rPr>
        <w:t xml:space="preserve"> legalism</w:t>
      </w:r>
      <w:r w:rsidR="000A61B2">
        <w:rPr>
          <w:rFonts w:ascii="Times New Roman" w:hAnsi="Times New Roman" w:cs="Times New Roman"/>
          <w:sz w:val="24"/>
          <w:szCs w:val="24"/>
        </w:rPr>
        <w:t>.</w:t>
      </w:r>
      <w:r w:rsidR="000A61B2">
        <w:rPr>
          <w:rStyle w:val="FootnoteReference"/>
          <w:rFonts w:ascii="Times New Roman" w:hAnsi="Times New Roman" w:cs="Times New Roman"/>
          <w:sz w:val="24"/>
          <w:szCs w:val="24"/>
        </w:rPr>
        <w:footnoteReference w:id="39"/>
      </w:r>
      <w:r w:rsidR="009E30C3">
        <w:rPr>
          <w:rFonts w:ascii="Times New Roman" w:hAnsi="Times New Roman" w:cs="Times New Roman"/>
          <w:sz w:val="24"/>
          <w:szCs w:val="24"/>
        </w:rPr>
        <w:t xml:space="preserve"> </w:t>
      </w:r>
    </w:p>
    <w:p w:rsidR="009E30C3" w:rsidRDefault="009E30C3" w:rsidP="00702D3F">
      <w:pPr>
        <w:pStyle w:val="FootnoteText"/>
        <w:rPr>
          <w:rFonts w:ascii="Times New Roman" w:hAnsi="Times New Roman" w:cs="Times New Roman"/>
          <w:sz w:val="24"/>
          <w:szCs w:val="24"/>
        </w:rPr>
      </w:pPr>
    </w:p>
    <w:p w:rsidR="00C46E5F" w:rsidRPr="0010449C" w:rsidRDefault="005C12A9" w:rsidP="00702D3F">
      <w:pPr>
        <w:rPr>
          <w:rFonts w:ascii="Times New Roman" w:hAnsi="Times New Roman" w:cs="Times New Roman"/>
          <w:sz w:val="24"/>
          <w:szCs w:val="24"/>
        </w:rPr>
      </w:pPr>
      <w:r>
        <w:rPr>
          <w:rFonts w:ascii="Times New Roman" w:hAnsi="Times New Roman" w:cs="Times New Roman"/>
          <w:sz w:val="24"/>
          <w:szCs w:val="24"/>
        </w:rPr>
        <w:t>This</w:t>
      </w:r>
      <w:r w:rsidR="00C46E5F">
        <w:rPr>
          <w:rFonts w:ascii="Times New Roman" w:hAnsi="Times New Roman" w:cs="Times New Roman"/>
          <w:sz w:val="24"/>
          <w:szCs w:val="24"/>
        </w:rPr>
        <w:t xml:space="preserve"> does not mean</w:t>
      </w:r>
      <w:r w:rsidR="000A61B2">
        <w:rPr>
          <w:rFonts w:ascii="Times New Roman" w:hAnsi="Times New Roman" w:cs="Times New Roman"/>
          <w:sz w:val="24"/>
          <w:szCs w:val="24"/>
        </w:rPr>
        <w:t xml:space="preserve">, however, </w:t>
      </w:r>
      <w:r>
        <w:rPr>
          <w:rFonts w:ascii="Times New Roman" w:hAnsi="Times New Roman" w:cs="Times New Roman"/>
          <w:sz w:val="24"/>
          <w:szCs w:val="24"/>
        </w:rPr>
        <w:t xml:space="preserve">that </w:t>
      </w:r>
      <w:r w:rsidR="00C46E5F">
        <w:rPr>
          <w:rFonts w:ascii="Times New Roman" w:hAnsi="Times New Roman" w:cs="Times New Roman"/>
          <w:sz w:val="24"/>
          <w:szCs w:val="24"/>
        </w:rPr>
        <w:t>no thought</w:t>
      </w:r>
      <w:r w:rsidR="000A61B2">
        <w:rPr>
          <w:rFonts w:ascii="Times New Roman" w:hAnsi="Times New Roman" w:cs="Times New Roman"/>
          <w:sz w:val="24"/>
          <w:szCs w:val="24"/>
        </w:rPr>
        <w:t xml:space="preserve"> is given</w:t>
      </w:r>
      <w:r w:rsidR="00C46E5F">
        <w:rPr>
          <w:rFonts w:ascii="Times New Roman" w:hAnsi="Times New Roman" w:cs="Times New Roman"/>
          <w:sz w:val="24"/>
          <w:szCs w:val="24"/>
        </w:rPr>
        <w:t xml:space="preserve"> about who is truly sanctified.  </w:t>
      </w:r>
      <w:r w:rsidR="00A860FF">
        <w:rPr>
          <w:rFonts w:ascii="Times New Roman" w:hAnsi="Times New Roman" w:cs="Times New Roman"/>
          <w:sz w:val="24"/>
          <w:szCs w:val="24"/>
        </w:rPr>
        <w:t xml:space="preserve">Evangelicalism </w:t>
      </w:r>
      <w:r w:rsidR="00C46E5F">
        <w:rPr>
          <w:rFonts w:ascii="Times New Roman" w:hAnsi="Times New Roman" w:cs="Times New Roman"/>
          <w:sz w:val="24"/>
          <w:szCs w:val="24"/>
        </w:rPr>
        <w:t xml:space="preserve">has a </w:t>
      </w:r>
      <w:r w:rsidR="00A860FF">
        <w:rPr>
          <w:rFonts w:ascii="Times New Roman" w:hAnsi="Times New Roman" w:cs="Times New Roman"/>
          <w:sz w:val="24"/>
          <w:szCs w:val="24"/>
        </w:rPr>
        <w:t xml:space="preserve"> </w:t>
      </w:r>
      <w:r w:rsidR="00C46E5F">
        <w:rPr>
          <w:rFonts w:ascii="Times New Roman" w:hAnsi="Times New Roman" w:cs="Times New Roman"/>
          <w:sz w:val="24"/>
          <w:szCs w:val="24"/>
        </w:rPr>
        <w:t>hierarchy</w:t>
      </w:r>
      <w:r w:rsidR="00A860FF">
        <w:rPr>
          <w:rFonts w:ascii="Times New Roman" w:hAnsi="Times New Roman" w:cs="Times New Roman"/>
          <w:sz w:val="24"/>
          <w:szCs w:val="24"/>
        </w:rPr>
        <w:t xml:space="preserve"> </w:t>
      </w:r>
      <w:r w:rsidR="00C46E5F">
        <w:rPr>
          <w:rFonts w:ascii="Times New Roman" w:hAnsi="Times New Roman" w:cs="Times New Roman"/>
          <w:sz w:val="24"/>
          <w:szCs w:val="24"/>
        </w:rPr>
        <w:t>of spirituality.  At the top as t</w:t>
      </w:r>
      <w:r w:rsidR="00A860FF">
        <w:rPr>
          <w:rFonts w:ascii="Times New Roman" w:hAnsi="Times New Roman" w:cs="Times New Roman"/>
          <w:sz w:val="24"/>
          <w:szCs w:val="24"/>
        </w:rPr>
        <w:t xml:space="preserve">he most </w:t>
      </w:r>
      <w:r w:rsidR="00C46E5F">
        <w:rPr>
          <w:rFonts w:ascii="Times New Roman" w:hAnsi="Times New Roman" w:cs="Times New Roman"/>
          <w:sz w:val="24"/>
          <w:szCs w:val="24"/>
        </w:rPr>
        <w:t xml:space="preserve">spiritual are the missionaries, </w:t>
      </w:r>
      <w:r w:rsidR="00A860FF">
        <w:rPr>
          <w:rFonts w:ascii="Times New Roman" w:hAnsi="Times New Roman" w:cs="Times New Roman"/>
          <w:sz w:val="24"/>
          <w:szCs w:val="24"/>
        </w:rPr>
        <w:t>followed by pastors and then those engaged in full-time ministr</w:t>
      </w:r>
      <w:r w:rsidR="00C46E5F">
        <w:rPr>
          <w:rFonts w:ascii="Times New Roman" w:hAnsi="Times New Roman" w:cs="Times New Roman"/>
          <w:sz w:val="24"/>
          <w:szCs w:val="24"/>
        </w:rPr>
        <w:t xml:space="preserve">y.  </w:t>
      </w:r>
      <w:r w:rsidR="00A860FF">
        <w:rPr>
          <w:rFonts w:ascii="Times New Roman" w:hAnsi="Times New Roman" w:cs="Times New Roman"/>
          <w:sz w:val="24"/>
          <w:szCs w:val="24"/>
        </w:rPr>
        <w:t>I am fairly certain that those in the above named occupation</w:t>
      </w:r>
      <w:r w:rsidR="00C46E5F">
        <w:rPr>
          <w:rFonts w:ascii="Times New Roman" w:hAnsi="Times New Roman" w:cs="Times New Roman"/>
          <w:sz w:val="24"/>
          <w:szCs w:val="24"/>
        </w:rPr>
        <w:t>s</w:t>
      </w:r>
      <w:r w:rsidR="00A860FF">
        <w:rPr>
          <w:rFonts w:ascii="Times New Roman" w:hAnsi="Times New Roman" w:cs="Times New Roman"/>
          <w:sz w:val="24"/>
          <w:szCs w:val="24"/>
        </w:rPr>
        <w:t>, conscious o</w:t>
      </w:r>
      <w:r w:rsidR="002F559F">
        <w:rPr>
          <w:rFonts w:ascii="Times New Roman" w:hAnsi="Times New Roman" w:cs="Times New Roman"/>
          <w:sz w:val="24"/>
          <w:szCs w:val="24"/>
        </w:rPr>
        <w:t>f</w:t>
      </w:r>
      <w:r w:rsidR="00A860FF">
        <w:rPr>
          <w:rFonts w:ascii="Times New Roman" w:hAnsi="Times New Roman" w:cs="Times New Roman"/>
          <w:sz w:val="24"/>
          <w:szCs w:val="24"/>
        </w:rPr>
        <w:t xml:space="preserve"> their own short-comings and </w:t>
      </w:r>
      <w:r w:rsidR="00A860FF">
        <w:rPr>
          <w:rFonts w:ascii="Times New Roman" w:hAnsi="Times New Roman" w:cs="Times New Roman"/>
          <w:sz w:val="24"/>
          <w:szCs w:val="24"/>
        </w:rPr>
        <w:lastRenderedPageBreak/>
        <w:t>temptation</w:t>
      </w:r>
      <w:r w:rsidR="00C46E5F">
        <w:rPr>
          <w:rFonts w:ascii="Times New Roman" w:hAnsi="Times New Roman" w:cs="Times New Roman"/>
          <w:sz w:val="24"/>
          <w:szCs w:val="24"/>
        </w:rPr>
        <w:t>s</w:t>
      </w:r>
      <w:r w:rsidR="00A860FF">
        <w:rPr>
          <w:rFonts w:ascii="Times New Roman" w:hAnsi="Times New Roman" w:cs="Times New Roman"/>
          <w:sz w:val="24"/>
          <w:szCs w:val="24"/>
        </w:rPr>
        <w:t xml:space="preserve">, do not see it that way.  I believe, however, that the spiritual ranking I have described pretty well fits across the board for laity.  </w:t>
      </w:r>
      <w:r w:rsidR="00C46E5F">
        <w:rPr>
          <w:rFonts w:ascii="Times New Roman" w:hAnsi="Times New Roman" w:cs="Times New Roman"/>
          <w:sz w:val="24"/>
          <w:szCs w:val="24"/>
        </w:rPr>
        <w:t>The important thing to note is that these ranking are external, based on what people do.  The inner spiritual struggles faced by those considered spiritual and</w:t>
      </w:r>
      <w:r w:rsidR="002F559F">
        <w:rPr>
          <w:rFonts w:ascii="Times New Roman" w:hAnsi="Times New Roman" w:cs="Times New Roman"/>
          <w:sz w:val="24"/>
          <w:szCs w:val="24"/>
        </w:rPr>
        <w:t>,</w:t>
      </w:r>
      <w:r w:rsidR="00C46E5F">
        <w:rPr>
          <w:rFonts w:ascii="Times New Roman" w:hAnsi="Times New Roman" w:cs="Times New Roman"/>
          <w:sz w:val="24"/>
          <w:szCs w:val="24"/>
        </w:rPr>
        <w:t xml:space="preserve"> unfortunately</w:t>
      </w:r>
      <w:r w:rsidR="002F559F">
        <w:rPr>
          <w:rFonts w:ascii="Times New Roman" w:hAnsi="Times New Roman" w:cs="Times New Roman"/>
          <w:sz w:val="24"/>
          <w:szCs w:val="24"/>
        </w:rPr>
        <w:t>,</w:t>
      </w:r>
      <w:r w:rsidR="00C46E5F">
        <w:rPr>
          <w:rFonts w:ascii="Times New Roman" w:hAnsi="Times New Roman" w:cs="Times New Roman"/>
          <w:sz w:val="24"/>
          <w:szCs w:val="24"/>
        </w:rPr>
        <w:t xml:space="preserve">  their </w:t>
      </w:r>
      <w:r w:rsidR="000A61B2">
        <w:rPr>
          <w:rFonts w:ascii="Times New Roman" w:hAnsi="Times New Roman" w:cs="Times New Roman"/>
          <w:sz w:val="24"/>
          <w:szCs w:val="24"/>
        </w:rPr>
        <w:t xml:space="preserve">occasional </w:t>
      </w:r>
      <w:r w:rsidR="00C46E5F">
        <w:rPr>
          <w:rFonts w:ascii="Times New Roman" w:hAnsi="Times New Roman" w:cs="Times New Roman"/>
          <w:sz w:val="24"/>
          <w:szCs w:val="24"/>
        </w:rPr>
        <w:t xml:space="preserve">failings are not understood. </w:t>
      </w:r>
      <w:r w:rsidR="00007A16">
        <w:rPr>
          <w:rFonts w:ascii="Times New Roman" w:hAnsi="Times New Roman" w:cs="Times New Roman"/>
          <w:sz w:val="24"/>
          <w:szCs w:val="24"/>
        </w:rPr>
        <w:t xml:space="preserve"> </w:t>
      </w:r>
      <w:r w:rsidR="00C46E5F">
        <w:rPr>
          <w:rFonts w:ascii="Times New Roman" w:hAnsi="Times New Roman" w:cs="Times New Roman"/>
          <w:sz w:val="24"/>
          <w:szCs w:val="24"/>
        </w:rPr>
        <w:t xml:space="preserve">Actually, </w:t>
      </w:r>
      <w:r w:rsidR="00007A16">
        <w:rPr>
          <w:rFonts w:ascii="Times New Roman" w:hAnsi="Times New Roman" w:cs="Times New Roman"/>
          <w:sz w:val="24"/>
          <w:szCs w:val="24"/>
        </w:rPr>
        <w:t>I suspect the same is true within</w:t>
      </w:r>
      <w:r w:rsidR="00C46E5F">
        <w:rPr>
          <w:rFonts w:ascii="Times New Roman" w:hAnsi="Times New Roman" w:cs="Times New Roman"/>
          <w:sz w:val="24"/>
          <w:szCs w:val="24"/>
        </w:rPr>
        <w:t xml:space="preserve"> Orthodoxy</w:t>
      </w:r>
      <w:r w:rsidR="00007A16">
        <w:rPr>
          <w:rFonts w:ascii="Times New Roman" w:hAnsi="Times New Roman" w:cs="Times New Roman"/>
          <w:sz w:val="24"/>
          <w:szCs w:val="24"/>
        </w:rPr>
        <w:t xml:space="preserve"> where </w:t>
      </w:r>
      <w:proofErr w:type="spellStart"/>
      <w:r w:rsidR="00007A16">
        <w:rPr>
          <w:rFonts w:ascii="Times New Roman" w:hAnsi="Times New Roman" w:cs="Times New Roman"/>
          <w:sz w:val="24"/>
          <w:szCs w:val="24"/>
        </w:rPr>
        <w:t>monastics</w:t>
      </w:r>
      <w:proofErr w:type="spellEnd"/>
      <w:r w:rsidR="00007A16">
        <w:rPr>
          <w:rFonts w:ascii="Times New Roman" w:hAnsi="Times New Roman" w:cs="Times New Roman"/>
          <w:sz w:val="24"/>
          <w:szCs w:val="24"/>
        </w:rPr>
        <w:t xml:space="preserve"> </w:t>
      </w:r>
      <w:r w:rsidR="00783DEE">
        <w:rPr>
          <w:rFonts w:ascii="Times New Roman" w:hAnsi="Times New Roman" w:cs="Times New Roman"/>
          <w:sz w:val="24"/>
          <w:szCs w:val="24"/>
        </w:rPr>
        <w:t xml:space="preserve">are considered </w:t>
      </w:r>
      <w:r w:rsidR="00C46E5F">
        <w:rPr>
          <w:rFonts w:ascii="Times New Roman" w:hAnsi="Times New Roman" w:cs="Times New Roman"/>
          <w:sz w:val="24"/>
          <w:szCs w:val="24"/>
        </w:rPr>
        <w:t>to have th</w:t>
      </w:r>
      <w:r w:rsidR="000A61B2">
        <w:rPr>
          <w:rFonts w:ascii="Times New Roman" w:hAnsi="Times New Roman" w:cs="Times New Roman"/>
          <w:sz w:val="24"/>
          <w:szCs w:val="24"/>
        </w:rPr>
        <w:t xml:space="preserve">e highest level of spirituality, but their spiritual struggles remain unknown to the laity. </w:t>
      </w:r>
      <w:r w:rsidR="00C46E5F">
        <w:rPr>
          <w:rFonts w:ascii="Times New Roman" w:hAnsi="Times New Roman" w:cs="Times New Roman"/>
          <w:sz w:val="24"/>
          <w:szCs w:val="24"/>
        </w:rPr>
        <w:t xml:space="preserve">  </w:t>
      </w:r>
    </w:p>
    <w:p w:rsidR="00E21AEC" w:rsidRDefault="000A61B2" w:rsidP="00702D3F">
      <w:pPr>
        <w:pStyle w:val="NoSpacing"/>
        <w:rPr>
          <w:rFonts w:ascii="Times New Roman" w:hAnsi="Times New Roman" w:cs="Times New Roman"/>
          <w:sz w:val="24"/>
          <w:szCs w:val="24"/>
        </w:rPr>
      </w:pPr>
      <w:r>
        <w:rPr>
          <w:rFonts w:ascii="Times New Roman" w:hAnsi="Times New Roman" w:cs="Times New Roman"/>
          <w:sz w:val="24"/>
          <w:szCs w:val="24"/>
        </w:rPr>
        <w:t>Therefore</w:t>
      </w:r>
      <w:r w:rsidR="00007A16">
        <w:rPr>
          <w:rFonts w:ascii="Times New Roman" w:hAnsi="Times New Roman" w:cs="Times New Roman"/>
          <w:sz w:val="24"/>
          <w:szCs w:val="24"/>
        </w:rPr>
        <w:t xml:space="preserve"> we </w:t>
      </w:r>
      <w:r w:rsidR="00E164E8">
        <w:rPr>
          <w:rFonts w:ascii="Times New Roman" w:hAnsi="Times New Roman" w:cs="Times New Roman"/>
          <w:sz w:val="24"/>
          <w:szCs w:val="24"/>
        </w:rPr>
        <w:t xml:space="preserve">both </w:t>
      </w:r>
      <w:r w:rsidR="00007A16">
        <w:rPr>
          <w:rFonts w:ascii="Times New Roman" w:hAnsi="Times New Roman" w:cs="Times New Roman"/>
          <w:sz w:val="24"/>
          <w:szCs w:val="24"/>
        </w:rPr>
        <w:t xml:space="preserve">have a common problem </w:t>
      </w:r>
      <w:r>
        <w:rPr>
          <w:rFonts w:ascii="Times New Roman" w:hAnsi="Times New Roman" w:cs="Times New Roman"/>
          <w:sz w:val="24"/>
          <w:szCs w:val="24"/>
        </w:rPr>
        <w:t>moving</w:t>
      </w:r>
      <w:r w:rsidR="00007A16">
        <w:rPr>
          <w:rFonts w:ascii="Times New Roman" w:hAnsi="Times New Roman" w:cs="Times New Roman"/>
          <w:sz w:val="24"/>
          <w:szCs w:val="24"/>
        </w:rPr>
        <w:t xml:space="preserve"> our people beyond "justification" as Evangelicals and "baptism" (and the accompanying signs) as Orthodox into true holy living.</w:t>
      </w:r>
    </w:p>
    <w:p w:rsidR="007C632E" w:rsidRDefault="007C632E" w:rsidP="00702D3F">
      <w:pPr>
        <w:pStyle w:val="NoSpacing"/>
        <w:rPr>
          <w:rFonts w:ascii="Times New Roman" w:hAnsi="Times New Roman" w:cs="Times New Roman"/>
          <w:sz w:val="24"/>
          <w:szCs w:val="24"/>
        </w:rPr>
      </w:pPr>
    </w:p>
    <w:p w:rsidR="00DC70E0" w:rsidRDefault="00815DB7" w:rsidP="00702D3F">
      <w:pPr>
        <w:pStyle w:val="NoSpacing"/>
        <w:rPr>
          <w:rFonts w:ascii="Times New Roman" w:hAnsi="Times New Roman" w:cs="Times New Roman"/>
          <w:i/>
          <w:sz w:val="24"/>
          <w:szCs w:val="24"/>
        </w:rPr>
      </w:pPr>
      <w:r>
        <w:rPr>
          <w:rFonts w:ascii="Times New Roman" w:hAnsi="Times New Roman" w:cs="Times New Roman"/>
          <w:sz w:val="24"/>
          <w:szCs w:val="24"/>
        </w:rPr>
        <w:t xml:space="preserve">Which brings me to a brief discussion of </w:t>
      </w:r>
      <w:r>
        <w:rPr>
          <w:rFonts w:ascii="Times New Roman" w:hAnsi="Times New Roman" w:cs="Times New Roman"/>
          <w:i/>
          <w:sz w:val="24"/>
          <w:szCs w:val="24"/>
        </w:rPr>
        <w:t xml:space="preserve">Theosis.  </w:t>
      </w:r>
      <w:r w:rsidR="00E24A54">
        <w:rPr>
          <w:rFonts w:ascii="Times New Roman" w:hAnsi="Times New Roman" w:cs="Times New Roman"/>
          <w:sz w:val="24"/>
          <w:szCs w:val="24"/>
        </w:rPr>
        <w:t xml:space="preserve">A concordance search of </w:t>
      </w:r>
      <w:r w:rsidR="00702D3F" w:rsidRPr="00B310E2">
        <w:rPr>
          <w:rFonts w:ascii="Times New Roman" w:hAnsi="Times New Roman" w:cs="Times New Roman"/>
          <w:sz w:val="24"/>
          <w:szCs w:val="24"/>
        </w:rPr>
        <w:t xml:space="preserve">"justification" </w:t>
      </w:r>
      <w:r w:rsidR="00E24A54">
        <w:rPr>
          <w:rFonts w:ascii="Times New Roman" w:hAnsi="Times New Roman" w:cs="Times New Roman"/>
          <w:sz w:val="24"/>
          <w:szCs w:val="24"/>
        </w:rPr>
        <w:t xml:space="preserve">turns up a number of passages, depending on which translation you are using.  Likewise, if you search the New American Standard Version or the King James Version using </w:t>
      </w:r>
      <w:r w:rsidR="00702D3F" w:rsidRPr="00B310E2">
        <w:rPr>
          <w:rFonts w:ascii="Times New Roman" w:hAnsi="Times New Roman" w:cs="Times New Roman"/>
          <w:sz w:val="24"/>
          <w:szCs w:val="24"/>
        </w:rPr>
        <w:t xml:space="preserve"> "sanctification</w:t>
      </w:r>
      <w:r w:rsidR="00E24A54">
        <w:rPr>
          <w:rFonts w:ascii="Times New Roman" w:hAnsi="Times New Roman" w:cs="Times New Roman"/>
          <w:sz w:val="24"/>
          <w:szCs w:val="24"/>
        </w:rPr>
        <w:t xml:space="preserve">" you will be rewarded with a number of verses.  </w:t>
      </w:r>
      <w:r w:rsidR="00DC70E0">
        <w:rPr>
          <w:rFonts w:ascii="Times New Roman" w:hAnsi="Times New Roman" w:cs="Times New Roman"/>
          <w:i/>
          <w:sz w:val="24"/>
          <w:szCs w:val="24"/>
        </w:rPr>
        <w:t xml:space="preserve">Theosis, </w:t>
      </w:r>
      <w:r w:rsidR="00DC70E0">
        <w:rPr>
          <w:rFonts w:ascii="Times New Roman" w:hAnsi="Times New Roman" w:cs="Times New Roman"/>
          <w:sz w:val="24"/>
          <w:szCs w:val="24"/>
        </w:rPr>
        <w:t xml:space="preserve">however, is not found in our English Bibles.  </w:t>
      </w:r>
      <w:r w:rsidR="00DC70E0">
        <w:rPr>
          <w:rFonts w:ascii="Times New Roman" w:hAnsi="Times New Roman" w:cs="Times New Roman"/>
          <w:i/>
          <w:sz w:val="24"/>
          <w:szCs w:val="24"/>
        </w:rPr>
        <w:t xml:space="preserve"> </w:t>
      </w:r>
    </w:p>
    <w:p w:rsidR="00DC70E0" w:rsidRPr="00DC70E0" w:rsidRDefault="00DC70E0" w:rsidP="00702D3F">
      <w:pPr>
        <w:pStyle w:val="NoSpacing"/>
        <w:rPr>
          <w:rFonts w:ascii="Times New Roman" w:hAnsi="Times New Roman" w:cs="Times New Roman"/>
          <w:sz w:val="24"/>
          <w:szCs w:val="24"/>
        </w:rPr>
      </w:pPr>
      <w:r>
        <w:rPr>
          <w:rFonts w:ascii="Times New Roman" w:hAnsi="Times New Roman" w:cs="Times New Roman"/>
          <w:sz w:val="24"/>
          <w:szCs w:val="24"/>
        </w:rPr>
        <w:t xml:space="preserve">That doesn't mean that the meaning of </w:t>
      </w:r>
      <w:r>
        <w:rPr>
          <w:rFonts w:ascii="Times New Roman" w:hAnsi="Times New Roman" w:cs="Times New Roman"/>
          <w:i/>
          <w:sz w:val="24"/>
          <w:szCs w:val="24"/>
        </w:rPr>
        <w:t xml:space="preserve">Theosis </w:t>
      </w:r>
      <w:r>
        <w:rPr>
          <w:rFonts w:ascii="Times New Roman" w:hAnsi="Times New Roman" w:cs="Times New Roman"/>
          <w:sz w:val="24"/>
          <w:szCs w:val="24"/>
        </w:rPr>
        <w:t>is missing.   In  addition to the key passage used to demonstrate the concept, 2 Peter 1:4, where we read we are to "become partakers of the divine nature," I would add all the passages that speak of being created in the image of God.</w:t>
      </w:r>
      <w:r>
        <w:rPr>
          <w:rStyle w:val="FootnoteReference"/>
          <w:rFonts w:ascii="Times New Roman" w:hAnsi="Times New Roman" w:cs="Times New Roman"/>
          <w:sz w:val="24"/>
          <w:szCs w:val="24"/>
        </w:rPr>
        <w:footnoteReference w:id="40"/>
      </w:r>
    </w:p>
    <w:p w:rsidR="00702D3F" w:rsidRDefault="00DC70E0" w:rsidP="00702D3F">
      <w:pPr>
        <w:pStyle w:val="NoSpacing"/>
        <w:rPr>
          <w:rFonts w:ascii="Times New Roman" w:hAnsi="Times New Roman" w:cs="Times New Roman"/>
          <w:sz w:val="24"/>
          <w:szCs w:val="24"/>
        </w:rPr>
      </w:pPr>
      <w:r>
        <w:rPr>
          <w:rFonts w:ascii="Times New Roman" w:hAnsi="Times New Roman" w:cs="Times New Roman"/>
          <w:sz w:val="24"/>
          <w:szCs w:val="24"/>
        </w:rPr>
        <w:t>Personally, I like the term</w:t>
      </w:r>
      <w:r w:rsidR="00E24A54">
        <w:rPr>
          <w:rFonts w:ascii="Times New Roman" w:hAnsi="Times New Roman" w:cs="Times New Roman"/>
          <w:sz w:val="24"/>
          <w:szCs w:val="24"/>
        </w:rPr>
        <w:t xml:space="preserve"> </w:t>
      </w:r>
      <w:r w:rsidR="00E24A54" w:rsidRPr="00815DB7">
        <w:rPr>
          <w:rFonts w:ascii="Times New Roman" w:hAnsi="Times New Roman" w:cs="Times New Roman"/>
          <w:i/>
          <w:sz w:val="24"/>
          <w:szCs w:val="24"/>
        </w:rPr>
        <w:t>Theosis</w:t>
      </w:r>
      <w:r w:rsidR="00E24A54" w:rsidRPr="00B310E2">
        <w:rPr>
          <w:rFonts w:ascii="Times New Roman" w:hAnsi="Times New Roman" w:cs="Times New Roman"/>
          <w:sz w:val="24"/>
          <w:szCs w:val="24"/>
        </w:rPr>
        <w:t xml:space="preserve"> </w:t>
      </w:r>
      <w:r>
        <w:rPr>
          <w:rFonts w:ascii="Times New Roman" w:hAnsi="Times New Roman" w:cs="Times New Roman"/>
          <w:sz w:val="24"/>
          <w:szCs w:val="24"/>
        </w:rPr>
        <w:t>because in it we have a m</w:t>
      </w:r>
      <w:r w:rsidR="00E24A54" w:rsidRPr="00B310E2">
        <w:rPr>
          <w:rFonts w:ascii="Times New Roman" w:hAnsi="Times New Roman" w:cs="Times New Roman"/>
          <w:sz w:val="24"/>
          <w:szCs w:val="24"/>
        </w:rPr>
        <w:t>ore complete Biblical concept</w:t>
      </w:r>
      <w:r w:rsidR="000E2870">
        <w:rPr>
          <w:rFonts w:ascii="Times New Roman" w:hAnsi="Times New Roman" w:cs="Times New Roman"/>
          <w:sz w:val="24"/>
          <w:szCs w:val="24"/>
        </w:rPr>
        <w:t xml:space="preserve">.  I have come to embrace </w:t>
      </w:r>
      <w:r w:rsidR="00E24A54" w:rsidRPr="00B310E2">
        <w:rPr>
          <w:rFonts w:ascii="Times New Roman" w:hAnsi="Times New Roman" w:cs="Times New Roman"/>
          <w:sz w:val="24"/>
          <w:szCs w:val="24"/>
        </w:rPr>
        <w:t xml:space="preserve">a </w:t>
      </w:r>
      <w:r w:rsidR="008C7521">
        <w:rPr>
          <w:rFonts w:ascii="Times New Roman" w:hAnsi="Times New Roman" w:cs="Times New Roman"/>
          <w:sz w:val="24"/>
          <w:szCs w:val="24"/>
        </w:rPr>
        <w:t>holistic</w:t>
      </w:r>
      <w:r>
        <w:rPr>
          <w:rFonts w:ascii="Times New Roman" w:hAnsi="Times New Roman" w:cs="Times New Roman"/>
          <w:sz w:val="24"/>
          <w:szCs w:val="24"/>
        </w:rPr>
        <w:t xml:space="preserve"> concept of the process of justification (being made righteous) and sanctification (being made holy</w:t>
      </w:r>
      <w:r w:rsidR="000E2870">
        <w:rPr>
          <w:rFonts w:ascii="Times New Roman" w:hAnsi="Times New Roman" w:cs="Times New Roman"/>
          <w:sz w:val="24"/>
          <w:szCs w:val="24"/>
        </w:rPr>
        <w:t>) so that we</w:t>
      </w:r>
      <w:r>
        <w:rPr>
          <w:rFonts w:ascii="Times New Roman" w:hAnsi="Times New Roman" w:cs="Times New Roman"/>
          <w:sz w:val="24"/>
          <w:szCs w:val="24"/>
        </w:rPr>
        <w:t xml:space="preserve"> conform to the ima</w:t>
      </w:r>
      <w:r w:rsidR="000E2870">
        <w:rPr>
          <w:rFonts w:ascii="Times New Roman" w:hAnsi="Times New Roman" w:cs="Times New Roman"/>
          <w:sz w:val="24"/>
          <w:szCs w:val="24"/>
        </w:rPr>
        <w:t>ge of God as revealed in Christ</w:t>
      </w:r>
      <w:r>
        <w:rPr>
          <w:rFonts w:ascii="Times New Roman" w:hAnsi="Times New Roman" w:cs="Times New Roman"/>
          <w:sz w:val="24"/>
          <w:szCs w:val="24"/>
        </w:rPr>
        <w:t xml:space="preserve">.  </w:t>
      </w:r>
      <w:r w:rsidR="000E2870">
        <w:rPr>
          <w:rFonts w:ascii="Times New Roman" w:hAnsi="Times New Roman" w:cs="Times New Roman"/>
          <w:sz w:val="24"/>
          <w:szCs w:val="24"/>
        </w:rPr>
        <w:t>This is my goal in my own life (feeble as my attempts are) and in my encouragement to others.</w:t>
      </w:r>
    </w:p>
    <w:p w:rsidR="00DC70E0" w:rsidRDefault="00DC70E0" w:rsidP="00702D3F">
      <w:pPr>
        <w:pStyle w:val="NoSpacing"/>
        <w:rPr>
          <w:rFonts w:ascii="Times New Roman" w:hAnsi="Times New Roman" w:cs="Times New Roman"/>
          <w:sz w:val="24"/>
          <w:szCs w:val="24"/>
        </w:rPr>
      </w:pPr>
    </w:p>
    <w:p w:rsidR="00DC70E0" w:rsidRDefault="00DC70E0" w:rsidP="00DC70E0">
      <w:pPr>
        <w:pStyle w:val="NoSpacing"/>
        <w:jc w:val="center"/>
        <w:rPr>
          <w:rFonts w:ascii="Times New Roman" w:hAnsi="Times New Roman" w:cs="Times New Roman"/>
          <w:sz w:val="24"/>
          <w:szCs w:val="24"/>
        </w:rPr>
      </w:pPr>
      <w:r>
        <w:rPr>
          <w:rFonts w:ascii="Times New Roman" w:hAnsi="Times New Roman" w:cs="Times New Roman"/>
          <w:sz w:val="24"/>
          <w:szCs w:val="24"/>
        </w:rPr>
        <w:t>A concluding thought</w:t>
      </w:r>
    </w:p>
    <w:p w:rsidR="00DC70E0" w:rsidRPr="00B310E2" w:rsidRDefault="00DC70E0" w:rsidP="00DC70E0">
      <w:pPr>
        <w:pStyle w:val="NoSpacing"/>
        <w:jc w:val="center"/>
        <w:rPr>
          <w:rFonts w:ascii="Times New Roman" w:hAnsi="Times New Roman" w:cs="Times New Roman"/>
          <w:sz w:val="24"/>
          <w:szCs w:val="24"/>
        </w:rPr>
      </w:pPr>
    </w:p>
    <w:p w:rsidR="00702D3F" w:rsidRPr="00B310E2" w:rsidRDefault="00AB38F7" w:rsidP="00702D3F">
      <w:pPr>
        <w:pStyle w:val="NoSpacing"/>
        <w:rPr>
          <w:rFonts w:ascii="Times New Roman" w:hAnsi="Times New Roman" w:cs="Times New Roman"/>
          <w:sz w:val="24"/>
          <w:szCs w:val="24"/>
        </w:rPr>
      </w:pPr>
      <w:r>
        <w:rPr>
          <w:rFonts w:ascii="Times New Roman" w:hAnsi="Times New Roman" w:cs="Times New Roman"/>
          <w:sz w:val="24"/>
          <w:szCs w:val="24"/>
        </w:rPr>
        <w:t xml:space="preserve">Father John Meyendorff was extremely helpful to me as I was writing my doctoral dissertation and we had many fine discussions.  </w:t>
      </w:r>
      <w:r w:rsidR="00702D3F" w:rsidRPr="00B310E2">
        <w:rPr>
          <w:rFonts w:ascii="Times New Roman" w:hAnsi="Times New Roman" w:cs="Times New Roman"/>
          <w:sz w:val="24"/>
          <w:szCs w:val="24"/>
        </w:rPr>
        <w:t>I once asked John Meyendorff how he would answer the question "Are you saved?"</w:t>
      </w:r>
    </w:p>
    <w:p w:rsidR="00702D3F" w:rsidRPr="00B310E2" w:rsidRDefault="00702D3F" w:rsidP="00702D3F">
      <w:pPr>
        <w:pStyle w:val="NoSpacing"/>
        <w:rPr>
          <w:rFonts w:ascii="Times New Roman" w:hAnsi="Times New Roman" w:cs="Times New Roman"/>
          <w:sz w:val="24"/>
          <w:szCs w:val="24"/>
        </w:rPr>
      </w:pPr>
    </w:p>
    <w:p w:rsidR="00702D3F" w:rsidRPr="00B310E2" w:rsidRDefault="00702D3F" w:rsidP="00702D3F">
      <w:pPr>
        <w:pStyle w:val="NoSpacing"/>
        <w:rPr>
          <w:rFonts w:ascii="Times New Roman" w:hAnsi="Times New Roman" w:cs="Times New Roman"/>
          <w:sz w:val="24"/>
          <w:szCs w:val="24"/>
        </w:rPr>
      </w:pPr>
      <w:r w:rsidRPr="00B310E2">
        <w:rPr>
          <w:rFonts w:ascii="Times New Roman" w:hAnsi="Times New Roman" w:cs="Times New Roman"/>
          <w:sz w:val="24"/>
          <w:szCs w:val="24"/>
        </w:rPr>
        <w:t>His reply:  "I was saved, I am being saved, I will be saved."</w:t>
      </w:r>
      <w:r w:rsidR="00DC70E0">
        <w:rPr>
          <w:rFonts w:ascii="Times New Roman" w:hAnsi="Times New Roman" w:cs="Times New Roman"/>
          <w:sz w:val="24"/>
          <w:szCs w:val="24"/>
        </w:rPr>
        <w:t xml:space="preserve">  I </w:t>
      </w:r>
      <w:r w:rsidR="00BD601E">
        <w:rPr>
          <w:rFonts w:ascii="Times New Roman" w:hAnsi="Times New Roman" w:cs="Times New Roman"/>
          <w:sz w:val="24"/>
          <w:szCs w:val="24"/>
        </w:rPr>
        <w:t xml:space="preserve">appreciated </w:t>
      </w:r>
      <w:r w:rsidR="00DC70E0">
        <w:rPr>
          <w:rFonts w:ascii="Times New Roman" w:hAnsi="Times New Roman" w:cs="Times New Roman"/>
          <w:sz w:val="24"/>
          <w:szCs w:val="24"/>
        </w:rPr>
        <w:t xml:space="preserve"> his answer because I saw it as the essence of St. Paul</w:t>
      </w:r>
      <w:r w:rsidR="00AB38F7">
        <w:rPr>
          <w:rFonts w:ascii="Times New Roman" w:hAnsi="Times New Roman" w:cs="Times New Roman"/>
          <w:sz w:val="24"/>
          <w:szCs w:val="24"/>
        </w:rPr>
        <w:t>.</w:t>
      </w:r>
    </w:p>
    <w:p w:rsidR="00702D3F" w:rsidRPr="00B310E2" w:rsidRDefault="00702D3F" w:rsidP="00702D3F">
      <w:pPr>
        <w:pStyle w:val="NoSpacing"/>
        <w:rPr>
          <w:rFonts w:ascii="Times New Roman" w:hAnsi="Times New Roman" w:cs="Times New Roman"/>
          <w:sz w:val="24"/>
          <w:szCs w:val="24"/>
        </w:rPr>
      </w:pPr>
    </w:p>
    <w:p w:rsidR="008C7521" w:rsidRDefault="000E2870" w:rsidP="000E2870">
      <w:pPr>
        <w:pStyle w:val="NoSpacing"/>
        <w:rPr>
          <w:rFonts w:ascii="Times New Roman" w:hAnsi="Times New Roman" w:cs="Times New Roman"/>
          <w:sz w:val="24"/>
          <w:szCs w:val="24"/>
        </w:rPr>
      </w:pPr>
      <w:r>
        <w:rPr>
          <w:rFonts w:ascii="Times New Roman" w:hAnsi="Times New Roman" w:cs="Times New Roman"/>
          <w:sz w:val="24"/>
          <w:szCs w:val="24"/>
        </w:rPr>
        <w:t>As pointed out above, the</w:t>
      </w:r>
      <w:r w:rsidR="00AB38F7">
        <w:rPr>
          <w:rFonts w:ascii="Times New Roman" w:hAnsi="Times New Roman" w:cs="Times New Roman"/>
          <w:sz w:val="24"/>
          <w:szCs w:val="24"/>
        </w:rPr>
        <w:t xml:space="preserve"> p</w:t>
      </w:r>
      <w:r w:rsidR="00702D3F" w:rsidRPr="00B310E2">
        <w:rPr>
          <w:rFonts w:ascii="Times New Roman" w:hAnsi="Times New Roman" w:cs="Times New Roman"/>
          <w:sz w:val="24"/>
          <w:szCs w:val="24"/>
        </w:rPr>
        <w:t>roblem</w:t>
      </w:r>
      <w:r w:rsidR="00AB38F7">
        <w:rPr>
          <w:rFonts w:ascii="Times New Roman" w:hAnsi="Times New Roman" w:cs="Times New Roman"/>
          <w:sz w:val="24"/>
          <w:szCs w:val="24"/>
        </w:rPr>
        <w:t xml:space="preserve"> seems to be that s</w:t>
      </w:r>
      <w:r w:rsidR="00702D3F" w:rsidRPr="00B310E2">
        <w:rPr>
          <w:rFonts w:ascii="Times New Roman" w:hAnsi="Times New Roman" w:cs="Times New Roman"/>
          <w:sz w:val="24"/>
          <w:szCs w:val="24"/>
        </w:rPr>
        <w:t>ome Ev</w:t>
      </w:r>
      <w:r w:rsidR="00AB38F7">
        <w:rPr>
          <w:rFonts w:ascii="Times New Roman" w:hAnsi="Times New Roman" w:cs="Times New Roman"/>
          <w:sz w:val="24"/>
          <w:szCs w:val="24"/>
        </w:rPr>
        <w:t>angelicals stop at "I was saved</w:t>
      </w:r>
      <w:r w:rsidR="00702D3F" w:rsidRPr="00B310E2">
        <w:rPr>
          <w:rFonts w:ascii="Times New Roman" w:hAnsi="Times New Roman" w:cs="Times New Roman"/>
          <w:sz w:val="24"/>
          <w:szCs w:val="24"/>
        </w:rPr>
        <w:t xml:space="preserve">"  and somehow think it is enough. </w:t>
      </w:r>
      <w:r w:rsidR="00AB38F7">
        <w:rPr>
          <w:rFonts w:ascii="Times New Roman" w:hAnsi="Times New Roman" w:cs="Times New Roman"/>
          <w:sz w:val="24"/>
          <w:szCs w:val="24"/>
        </w:rPr>
        <w:t xml:space="preserve"> </w:t>
      </w:r>
      <w:r>
        <w:rPr>
          <w:rFonts w:ascii="Times New Roman" w:hAnsi="Times New Roman" w:cs="Times New Roman"/>
          <w:sz w:val="24"/>
          <w:szCs w:val="24"/>
        </w:rPr>
        <w:t xml:space="preserve">Without </w:t>
      </w:r>
      <w:r w:rsidR="005C12A9">
        <w:rPr>
          <w:rFonts w:ascii="Times New Roman" w:hAnsi="Times New Roman" w:cs="Times New Roman"/>
          <w:sz w:val="24"/>
          <w:szCs w:val="24"/>
        </w:rPr>
        <w:t xml:space="preserve">our </w:t>
      </w:r>
      <w:r>
        <w:rPr>
          <w:rFonts w:ascii="Times New Roman" w:hAnsi="Times New Roman" w:cs="Times New Roman"/>
          <w:sz w:val="24"/>
          <w:szCs w:val="24"/>
        </w:rPr>
        <w:t>entering into the debates on the perseverance of Christians, it seems to me that all of us, while affirming the initial (and important) step in the Christian faith, need to preach and teach the "</w:t>
      </w:r>
      <w:r w:rsidRPr="005C12A9">
        <w:rPr>
          <w:rFonts w:ascii="Times New Roman" w:hAnsi="Times New Roman" w:cs="Times New Roman"/>
          <w:i/>
          <w:sz w:val="24"/>
          <w:szCs w:val="24"/>
        </w:rPr>
        <w:t>being</w:t>
      </w:r>
      <w:r>
        <w:rPr>
          <w:rFonts w:ascii="Times New Roman" w:hAnsi="Times New Roman" w:cs="Times New Roman"/>
          <w:sz w:val="24"/>
          <w:szCs w:val="24"/>
        </w:rPr>
        <w:t xml:space="preserve"> saved" aspect of the faith.  For some in both of our respective traditions, the absence of "I was saved" has led to individuals converting to another tradition.  The complaint is </w:t>
      </w:r>
      <w:r w:rsidR="002F559F">
        <w:rPr>
          <w:rFonts w:ascii="Times New Roman" w:hAnsi="Times New Roman" w:cs="Times New Roman"/>
          <w:sz w:val="24"/>
          <w:szCs w:val="24"/>
        </w:rPr>
        <w:t xml:space="preserve">most </w:t>
      </w:r>
      <w:r>
        <w:rPr>
          <w:rFonts w:ascii="Times New Roman" w:hAnsi="Times New Roman" w:cs="Times New Roman"/>
          <w:sz w:val="24"/>
          <w:szCs w:val="24"/>
        </w:rPr>
        <w:t xml:space="preserve">often lodged against Evangelicals who are accused of </w:t>
      </w:r>
      <w:r>
        <w:rPr>
          <w:rFonts w:ascii="Times New Roman" w:hAnsi="Times New Roman" w:cs="Times New Roman"/>
          <w:sz w:val="24"/>
          <w:szCs w:val="24"/>
        </w:rPr>
        <w:lastRenderedPageBreak/>
        <w:t xml:space="preserve">proselytizing.  But the knife cuts both ways and there have been those who have turned to Orthodoxy to find more substance to "I am </w:t>
      </w:r>
      <w:r w:rsidRPr="005C12A9">
        <w:rPr>
          <w:rFonts w:ascii="Times New Roman" w:hAnsi="Times New Roman" w:cs="Times New Roman"/>
          <w:i/>
          <w:sz w:val="24"/>
          <w:szCs w:val="24"/>
        </w:rPr>
        <w:t>being</w:t>
      </w:r>
      <w:r>
        <w:rPr>
          <w:rFonts w:ascii="Times New Roman" w:hAnsi="Times New Roman" w:cs="Times New Roman"/>
          <w:sz w:val="24"/>
          <w:szCs w:val="24"/>
        </w:rPr>
        <w:t xml:space="preserve"> saved."  </w:t>
      </w:r>
    </w:p>
    <w:p w:rsidR="008C7521" w:rsidRDefault="008C7521" w:rsidP="000E2870">
      <w:pPr>
        <w:pStyle w:val="NoSpacing"/>
        <w:rPr>
          <w:rFonts w:ascii="Times New Roman" w:hAnsi="Times New Roman" w:cs="Times New Roman"/>
          <w:sz w:val="24"/>
          <w:szCs w:val="24"/>
        </w:rPr>
      </w:pPr>
    </w:p>
    <w:p w:rsidR="00007A16" w:rsidRDefault="008C7521" w:rsidP="000E2870">
      <w:pPr>
        <w:pStyle w:val="NoSpacing"/>
        <w:rPr>
          <w:rFonts w:ascii="Times New Roman" w:hAnsi="Times New Roman" w:cs="Times New Roman"/>
          <w:sz w:val="24"/>
          <w:szCs w:val="24"/>
        </w:rPr>
      </w:pPr>
      <w:r>
        <w:rPr>
          <w:rFonts w:ascii="Times New Roman" w:hAnsi="Times New Roman" w:cs="Times New Roman"/>
          <w:sz w:val="24"/>
          <w:szCs w:val="24"/>
        </w:rPr>
        <w:t>May we all know the joy of being able to say, with Father John, all three are true in our lives.</w:t>
      </w:r>
      <w:r w:rsidR="000E2870">
        <w:rPr>
          <w:rFonts w:ascii="Times New Roman" w:hAnsi="Times New Roman" w:cs="Times New Roman"/>
          <w:sz w:val="24"/>
          <w:szCs w:val="24"/>
        </w:rPr>
        <w:t xml:space="preserve"> </w:t>
      </w:r>
    </w:p>
    <w:sectPr w:rsidR="00007A16" w:rsidSect="00AC44D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4AB" w:rsidRDefault="002B24AB" w:rsidP="00702D3F">
      <w:pPr>
        <w:spacing w:after="0" w:line="240" w:lineRule="auto"/>
      </w:pPr>
      <w:r>
        <w:separator/>
      </w:r>
    </w:p>
  </w:endnote>
  <w:endnote w:type="continuationSeparator" w:id="0">
    <w:p w:rsidR="002B24AB" w:rsidRDefault="002B24AB" w:rsidP="00702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OldStyleBT-Bold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945548"/>
      <w:docPartObj>
        <w:docPartGallery w:val="Page Numbers (Bottom of Page)"/>
        <w:docPartUnique/>
      </w:docPartObj>
    </w:sdtPr>
    <w:sdtContent>
      <w:p w:rsidR="002F559F" w:rsidRDefault="002F559F">
        <w:pPr>
          <w:pStyle w:val="Footer"/>
          <w:jc w:val="center"/>
        </w:pPr>
        <w:fldSimple w:instr=" PAGE   \* MERGEFORMAT ">
          <w:r w:rsidR="00F80D89">
            <w:rPr>
              <w:noProof/>
            </w:rPr>
            <w:t>12</w:t>
          </w:r>
        </w:fldSimple>
      </w:p>
    </w:sdtContent>
  </w:sdt>
  <w:p w:rsidR="002F559F" w:rsidRDefault="002F5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4AB" w:rsidRDefault="002B24AB" w:rsidP="00702D3F">
      <w:pPr>
        <w:spacing w:after="0" w:line="240" w:lineRule="auto"/>
      </w:pPr>
      <w:r>
        <w:separator/>
      </w:r>
    </w:p>
  </w:footnote>
  <w:footnote w:type="continuationSeparator" w:id="0">
    <w:p w:rsidR="002B24AB" w:rsidRDefault="002B24AB" w:rsidP="00702D3F">
      <w:pPr>
        <w:spacing w:after="0" w:line="240" w:lineRule="auto"/>
      </w:pPr>
      <w:r>
        <w:continuationSeparator/>
      </w:r>
    </w:p>
  </w:footnote>
  <w:footnote w:id="1">
    <w:p w:rsidR="002F559F" w:rsidRDefault="002F559F">
      <w:pPr>
        <w:pStyle w:val="FootnoteText"/>
      </w:pPr>
      <w:r>
        <w:rPr>
          <w:rStyle w:val="FootnoteReference"/>
        </w:rPr>
        <w:footnoteRef/>
      </w:r>
      <w:r>
        <w:t xml:space="preserve"> This, in my opinion, is even more central than the doctrine of the authority of Scripture.  Evangelicals, especially theologians, can have different views on the "infallibility" of the Bible, but the personal experience with the living Christ unites Evangelicals.</w:t>
      </w:r>
    </w:p>
  </w:footnote>
  <w:footnote w:id="2">
    <w:p w:rsidR="002F559F" w:rsidRDefault="002F559F">
      <w:pPr>
        <w:pStyle w:val="FootnoteText"/>
      </w:pPr>
      <w:r>
        <w:rPr>
          <w:rStyle w:val="FootnoteReference"/>
        </w:rPr>
        <w:footnoteRef/>
      </w:r>
      <w:r>
        <w:t xml:space="preserve"> The terminology comes from John 3:3 in the discourse with Nicodemus.      </w:t>
      </w:r>
    </w:p>
  </w:footnote>
  <w:footnote w:id="3">
    <w:p w:rsidR="002F559F" w:rsidRDefault="002F559F">
      <w:pPr>
        <w:pStyle w:val="FootnoteText"/>
      </w:pPr>
      <w:r>
        <w:rPr>
          <w:rStyle w:val="FootnoteReference"/>
        </w:rPr>
        <w:footnoteRef/>
      </w:r>
      <w:r>
        <w:t xml:space="preserve"> I have experienced this in African cultures where the questioner dispenses with small talk and directly asks for evidence of a conversion experience. </w:t>
      </w:r>
    </w:p>
  </w:footnote>
  <w:footnote w:id="4">
    <w:p w:rsidR="002F559F" w:rsidRPr="008E7F8F" w:rsidRDefault="002F559F" w:rsidP="008E7F8F">
      <w:pPr>
        <w:pStyle w:val="NoSpacing"/>
        <w:rPr>
          <w:color w:val="000000"/>
          <w:sz w:val="20"/>
          <w:szCs w:val="20"/>
        </w:rPr>
      </w:pPr>
      <w:r>
        <w:rPr>
          <w:rStyle w:val="FootnoteReference"/>
        </w:rPr>
        <w:footnoteRef/>
      </w:r>
      <w:r>
        <w:t xml:space="preserve"> </w:t>
      </w:r>
      <w:r w:rsidRPr="008E7F8F">
        <w:rPr>
          <w:sz w:val="20"/>
          <w:szCs w:val="20"/>
        </w:rPr>
        <w:t xml:space="preserve">"The Four Spiritual Laws" by Campus Crusade for Christ consists of four simple statements backed by Scripture texts. 1. God </w:t>
      </w:r>
      <w:r w:rsidRPr="008E7F8F">
        <w:rPr>
          <w:rFonts w:cs="GoudyOldStyleBT-BoldItalic"/>
          <w:b/>
          <w:bCs/>
          <w:sz w:val="20"/>
          <w:szCs w:val="20"/>
        </w:rPr>
        <w:t xml:space="preserve">loves </w:t>
      </w:r>
      <w:r w:rsidRPr="008E7F8F">
        <w:rPr>
          <w:sz w:val="20"/>
          <w:szCs w:val="20"/>
        </w:rPr>
        <w:t>you and offers a</w:t>
      </w:r>
      <w:r>
        <w:rPr>
          <w:sz w:val="20"/>
          <w:szCs w:val="20"/>
        </w:rPr>
        <w:t xml:space="preserve"> </w:t>
      </w:r>
      <w:r w:rsidRPr="008E7F8F">
        <w:rPr>
          <w:sz w:val="20"/>
          <w:szCs w:val="20"/>
        </w:rPr>
        <w:t xml:space="preserve">wonderful </w:t>
      </w:r>
      <w:r w:rsidRPr="008E7F8F">
        <w:rPr>
          <w:rFonts w:cs="GoudyOldStyleBT-BoldItalic"/>
          <w:b/>
          <w:bCs/>
          <w:sz w:val="20"/>
          <w:szCs w:val="20"/>
        </w:rPr>
        <w:t xml:space="preserve">plan </w:t>
      </w:r>
      <w:r w:rsidRPr="008E7F8F">
        <w:rPr>
          <w:sz w:val="20"/>
          <w:szCs w:val="20"/>
        </w:rPr>
        <w:t>for your life.</w:t>
      </w:r>
      <w:r>
        <w:rPr>
          <w:sz w:val="20"/>
          <w:szCs w:val="20"/>
        </w:rPr>
        <w:t xml:space="preserve"> </w:t>
      </w:r>
      <w:r w:rsidRPr="008E7F8F">
        <w:rPr>
          <w:color w:val="000000"/>
          <w:sz w:val="20"/>
          <w:szCs w:val="20"/>
        </w:rPr>
        <w:t xml:space="preserve">2. Man is </w:t>
      </w:r>
      <w:r w:rsidRPr="008E7F8F">
        <w:rPr>
          <w:rFonts w:cs="GoudyOldStyleBT-BoldItalic"/>
          <w:b/>
          <w:bCs/>
          <w:color w:val="000000"/>
          <w:sz w:val="20"/>
          <w:szCs w:val="20"/>
        </w:rPr>
        <w:t xml:space="preserve">sinful </w:t>
      </w:r>
      <w:r w:rsidRPr="008E7F8F">
        <w:rPr>
          <w:color w:val="000000"/>
          <w:sz w:val="20"/>
          <w:szCs w:val="20"/>
        </w:rPr>
        <w:t xml:space="preserve">and </w:t>
      </w:r>
      <w:r w:rsidRPr="008E7F8F">
        <w:rPr>
          <w:rFonts w:cs="GoudyOldStyleBT-BoldItalic"/>
          <w:b/>
          <w:bCs/>
          <w:color w:val="000000"/>
          <w:sz w:val="20"/>
          <w:szCs w:val="20"/>
        </w:rPr>
        <w:t xml:space="preserve">separated </w:t>
      </w:r>
      <w:r w:rsidRPr="008E7F8F">
        <w:rPr>
          <w:color w:val="000000"/>
          <w:sz w:val="20"/>
          <w:szCs w:val="20"/>
        </w:rPr>
        <w:t>from God.</w:t>
      </w:r>
    </w:p>
    <w:p w:rsidR="002F559F" w:rsidRPr="008E7F8F" w:rsidRDefault="002F559F" w:rsidP="008E7F8F">
      <w:pPr>
        <w:pStyle w:val="NoSpacing"/>
        <w:rPr>
          <w:sz w:val="20"/>
          <w:szCs w:val="20"/>
        </w:rPr>
      </w:pPr>
      <w:r w:rsidRPr="008E7F8F">
        <w:rPr>
          <w:color w:val="000000"/>
          <w:sz w:val="20"/>
          <w:szCs w:val="20"/>
        </w:rPr>
        <w:t>Therefore, he cannot know and experience</w:t>
      </w:r>
      <w:r>
        <w:rPr>
          <w:color w:val="000000"/>
          <w:sz w:val="20"/>
          <w:szCs w:val="20"/>
        </w:rPr>
        <w:t xml:space="preserve"> </w:t>
      </w:r>
      <w:r w:rsidRPr="008E7F8F">
        <w:rPr>
          <w:color w:val="000000"/>
          <w:sz w:val="20"/>
          <w:szCs w:val="20"/>
        </w:rPr>
        <w:t>God’s love and plan for his life.</w:t>
      </w:r>
      <w:r>
        <w:rPr>
          <w:color w:val="000000"/>
          <w:sz w:val="20"/>
          <w:szCs w:val="20"/>
        </w:rPr>
        <w:t xml:space="preserve"> </w:t>
      </w:r>
      <w:r w:rsidRPr="008E7F8F">
        <w:rPr>
          <w:color w:val="000000"/>
          <w:sz w:val="20"/>
          <w:szCs w:val="20"/>
        </w:rPr>
        <w:t>3</w:t>
      </w:r>
      <w:r w:rsidRPr="008E7F8F">
        <w:rPr>
          <w:sz w:val="20"/>
          <w:szCs w:val="20"/>
        </w:rPr>
        <w:t xml:space="preserve"> Jesus Christ is God’s </w:t>
      </w:r>
      <w:r w:rsidRPr="008E7F8F">
        <w:rPr>
          <w:rFonts w:cs="GoudyOldStyleBT-BoldItalic"/>
          <w:b/>
          <w:bCs/>
          <w:sz w:val="20"/>
          <w:szCs w:val="20"/>
        </w:rPr>
        <w:t xml:space="preserve">only </w:t>
      </w:r>
      <w:r w:rsidRPr="008E7F8F">
        <w:rPr>
          <w:sz w:val="20"/>
          <w:szCs w:val="20"/>
        </w:rPr>
        <w:t>provision for</w:t>
      </w:r>
    </w:p>
    <w:p w:rsidR="002F559F" w:rsidRPr="00EA56E0" w:rsidRDefault="002F559F" w:rsidP="008E7F8F">
      <w:pPr>
        <w:pStyle w:val="NoSpacing"/>
        <w:rPr>
          <w:sz w:val="20"/>
          <w:szCs w:val="20"/>
        </w:rPr>
      </w:pPr>
      <w:r w:rsidRPr="008E7F8F">
        <w:rPr>
          <w:sz w:val="20"/>
          <w:szCs w:val="20"/>
        </w:rPr>
        <w:t>man’s sin. Through Him you can know</w:t>
      </w:r>
      <w:r>
        <w:rPr>
          <w:sz w:val="20"/>
          <w:szCs w:val="20"/>
        </w:rPr>
        <w:t xml:space="preserve"> </w:t>
      </w:r>
      <w:r w:rsidRPr="008E7F8F">
        <w:rPr>
          <w:sz w:val="20"/>
          <w:szCs w:val="20"/>
        </w:rPr>
        <w:t>and experience God’s love and plan</w:t>
      </w:r>
      <w:r>
        <w:rPr>
          <w:sz w:val="20"/>
          <w:szCs w:val="20"/>
        </w:rPr>
        <w:t xml:space="preserve"> </w:t>
      </w:r>
      <w:r w:rsidRPr="008E7F8F">
        <w:rPr>
          <w:sz w:val="20"/>
          <w:szCs w:val="20"/>
        </w:rPr>
        <w:t>for your life.</w:t>
      </w:r>
      <w:r>
        <w:rPr>
          <w:sz w:val="20"/>
          <w:szCs w:val="20"/>
        </w:rPr>
        <w:t xml:space="preserve"> </w:t>
      </w:r>
      <w:r w:rsidRPr="008E7F8F">
        <w:rPr>
          <w:sz w:val="20"/>
          <w:szCs w:val="20"/>
        </w:rPr>
        <w:t xml:space="preserve">4. We must individually </w:t>
      </w:r>
      <w:r w:rsidRPr="008E7F8F">
        <w:rPr>
          <w:rFonts w:cs="GoudyOldStyleBT-BoldItalic"/>
          <w:b/>
          <w:bCs/>
          <w:sz w:val="20"/>
          <w:szCs w:val="20"/>
        </w:rPr>
        <w:t xml:space="preserve">receive </w:t>
      </w:r>
      <w:r w:rsidRPr="008E7F8F">
        <w:rPr>
          <w:sz w:val="20"/>
          <w:szCs w:val="20"/>
        </w:rPr>
        <w:t>Jesus Christ</w:t>
      </w:r>
      <w:r>
        <w:rPr>
          <w:sz w:val="20"/>
          <w:szCs w:val="20"/>
        </w:rPr>
        <w:t xml:space="preserve"> </w:t>
      </w:r>
      <w:r w:rsidRPr="008E7F8F">
        <w:rPr>
          <w:sz w:val="20"/>
          <w:szCs w:val="20"/>
        </w:rPr>
        <w:t>as Savior and Lord; then we can know and</w:t>
      </w:r>
      <w:r>
        <w:rPr>
          <w:sz w:val="20"/>
          <w:szCs w:val="20"/>
        </w:rPr>
        <w:t xml:space="preserve"> </w:t>
      </w:r>
      <w:r w:rsidRPr="00EA56E0">
        <w:rPr>
          <w:sz w:val="20"/>
          <w:szCs w:val="20"/>
        </w:rPr>
        <w:t>experience God’s love and plan for our lives.</w:t>
      </w:r>
    </w:p>
    <w:p w:rsidR="002F559F" w:rsidRPr="001250C7" w:rsidRDefault="002F559F" w:rsidP="008E7F8F">
      <w:pPr>
        <w:pStyle w:val="NoSpacing"/>
        <w:rPr>
          <w:rFonts w:cs="TimesNewRomanPSMT"/>
          <w:sz w:val="20"/>
          <w:szCs w:val="20"/>
        </w:rPr>
      </w:pPr>
      <w:r w:rsidRPr="001250C7">
        <w:rPr>
          <w:sz w:val="20"/>
          <w:szCs w:val="20"/>
        </w:rPr>
        <w:t>Another simple evangelistic presentation is "The Romans Road", where the seeker is led through a series of passages in the Epistle to the Romans. (</w:t>
      </w:r>
      <w:r w:rsidRPr="001250C7">
        <w:rPr>
          <w:rFonts w:cs="TimesNewRomanPSMT"/>
          <w:sz w:val="20"/>
          <w:szCs w:val="20"/>
        </w:rPr>
        <w:t>Romans 3:23, 6:23, 10:9 and the promises of Romans 5:18, 8:38-39)</w:t>
      </w:r>
    </w:p>
    <w:p w:rsidR="002F559F" w:rsidRDefault="002F559F">
      <w:pPr>
        <w:pStyle w:val="FootnoteText"/>
      </w:pPr>
    </w:p>
  </w:footnote>
  <w:footnote w:id="5">
    <w:p w:rsidR="002F559F" w:rsidRPr="001250C7" w:rsidRDefault="002F559F" w:rsidP="001250C7">
      <w:pPr>
        <w:pStyle w:val="NoSpacing"/>
        <w:rPr>
          <w:sz w:val="20"/>
          <w:szCs w:val="20"/>
        </w:rPr>
      </w:pPr>
      <w:r>
        <w:rPr>
          <w:rStyle w:val="FootnoteReference"/>
        </w:rPr>
        <w:footnoteRef/>
      </w:r>
      <w:r>
        <w:t xml:space="preserve"> </w:t>
      </w:r>
      <w:r w:rsidRPr="001250C7">
        <w:rPr>
          <w:sz w:val="20"/>
          <w:szCs w:val="20"/>
        </w:rPr>
        <w:t>Some may be overwhelmed by the love of God, only to discover</w:t>
      </w:r>
      <w:r>
        <w:rPr>
          <w:sz w:val="20"/>
          <w:szCs w:val="20"/>
        </w:rPr>
        <w:t xml:space="preserve"> later</w:t>
      </w:r>
      <w:r w:rsidRPr="001250C7">
        <w:rPr>
          <w:sz w:val="20"/>
          <w:szCs w:val="20"/>
        </w:rPr>
        <w:t xml:space="preserve"> the extent of their rebellion against God as they move into that love.  More typically the sense of sin drives them to </w:t>
      </w:r>
      <w:r>
        <w:rPr>
          <w:sz w:val="20"/>
          <w:szCs w:val="20"/>
        </w:rPr>
        <w:t xml:space="preserve">seek </w:t>
      </w:r>
      <w:r w:rsidRPr="001250C7">
        <w:rPr>
          <w:sz w:val="20"/>
          <w:szCs w:val="20"/>
        </w:rPr>
        <w:t xml:space="preserve">a remedy. </w:t>
      </w:r>
    </w:p>
  </w:footnote>
  <w:footnote w:id="6">
    <w:p w:rsidR="002F559F" w:rsidRDefault="002F559F">
      <w:pPr>
        <w:pStyle w:val="FootnoteText"/>
      </w:pPr>
      <w:r>
        <w:rPr>
          <w:rStyle w:val="FootnoteReference"/>
        </w:rPr>
        <w:footnoteRef/>
      </w:r>
      <w:r>
        <w:t xml:space="preserve"> Even our turning away or repentance is possible only because of God's grace and the work of the Holy Spirit. Our repentance is not a "work" prior to conversion. </w:t>
      </w:r>
    </w:p>
  </w:footnote>
  <w:footnote w:id="7">
    <w:p w:rsidR="002F559F" w:rsidRPr="009449C9" w:rsidRDefault="002F559F" w:rsidP="001250C7">
      <w:pPr>
        <w:pStyle w:val="NoSpacing"/>
        <w:rPr>
          <w:rFonts w:eastAsia="Times New Roman" w:cs="Arial"/>
          <w:color w:val="000000"/>
          <w:sz w:val="20"/>
          <w:szCs w:val="20"/>
        </w:rPr>
      </w:pPr>
      <w:r>
        <w:rPr>
          <w:rStyle w:val="FootnoteReference"/>
        </w:rPr>
        <w:footnoteRef/>
      </w:r>
      <w:r>
        <w:t xml:space="preserve"> </w:t>
      </w:r>
      <w:r>
        <w:rPr>
          <w:sz w:val="20"/>
          <w:szCs w:val="20"/>
        </w:rPr>
        <w:t xml:space="preserve">Bunyan's Pilgrim was burdened by a load carried on his back (representing his sin).  "This </w:t>
      </w:r>
      <w:r>
        <w:rPr>
          <w:i/>
          <w:sz w:val="20"/>
          <w:szCs w:val="20"/>
        </w:rPr>
        <w:t xml:space="preserve">Legality, </w:t>
      </w:r>
      <w:r>
        <w:rPr>
          <w:sz w:val="20"/>
          <w:szCs w:val="20"/>
        </w:rPr>
        <w:t xml:space="preserve">therefore, is not able to set thee free from thy Burden. ... Ye cannot be justified by the Works of the Law; for by the deeds of the law no man living can be rid of his burden.....  upon that place stood a </w:t>
      </w:r>
      <w:r>
        <w:rPr>
          <w:i/>
          <w:sz w:val="20"/>
          <w:szCs w:val="20"/>
        </w:rPr>
        <w:t xml:space="preserve">Cross, </w:t>
      </w:r>
      <w:r>
        <w:rPr>
          <w:sz w:val="20"/>
          <w:szCs w:val="20"/>
        </w:rPr>
        <w:t xml:space="preserve">and a little below, in the bottom, a Sepulchre. ... just as </w:t>
      </w:r>
      <w:r w:rsidRPr="00FB38EC">
        <w:rPr>
          <w:i/>
          <w:sz w:val="20"/>
          <w:szCs w:val="20"/>
        </w:rPr>
        <w:t>Christian</w:t>
      </w:r>
      <w:r>
        <w:rPr>
          <w:sz w:val="20"/>
          <w:szCs w:val="20"/>
        </w:rPr>
        <w:t xml:space="preserve"> came up with the </w:t>
      </w:r>
      <w:r w:rsidRPr="00FB38EC">
        <w:rPr>
          <w:i/>
          <w:sz w:val="20"/>
          <w:szCs w:val="20"/>
        </w:rPr>
        <w:t>Cross</w:t>
      </w:r>
      <w:r>
        <w:rPr>
          <w:sz w:val="20"/>
          <w:szCs w:val="20"/>
        </w:rPr>
        <w:t xml:space="preserve">, his Burden loosed from off his shoulders, and fell from off his back, and began to tumble, and so continued to do, till it came to the mouth of the Sepulchre, where it fell in, and I saw it no more."  John Bunyan, </w:t>
      </w:r>
      <w:r>
        <w:rPr>
          <w:i/>
          <w:sz w:val="20"/>
          <w:szCs w:val="20"/>
        </w:rPr>
        <w:t xml:space="preserve">The Pilgrim's Progress </w:t>
      </w:r>
      <w:r>
        <w:rPr>
          <w:sz w:val="20"/>
          <w:szCs w:val="20"/>
        </w:rPr>
        <w:t xml:space="preserve">(Edinburgh: The Banner of Truth, 1977 reprinted from the edition of 1895) pp. 19, 35-36.  Bunyan's work was originally published in 1678.  A good visual representation of the joy and relief of Pilgrim is provided in a scene from </w:t>
      </w:r>
      <w:r>
        <w:rPr>
          <w:i/>
          <w:sz w:val="20"/>
          <w:szCs w:val="20"/>
        </w:rPr>
        <w:t xml:space="preserve">The </w:t>
      </w:r>
      <w:r w:rsidRPr="002D0C8D">
        <w:rPr>
          <w:i/>
          <w:sz w:val="20"/>
          <w:szCs w:val="20"/>
        </w:rPr>
        <w:t>Mission</w:t>
      </w:r>
      <w:r>
        <w:rPr>
          <w:i/>
          <w:sz w:val="20"/>
          <w:szCs w:val="20"/>
        </w:rPr>
        <w:t xml:space="preserve">.  </w:t>
      </w:r>
      <w:r>
        <w:rPr>
          <w:sz w:val="20"/>
          <w:szCs w:val="20"/>
        </w:rPr>
        <w:t xml:space="preserve">This movie is about the Jesuit missionary work among the </w:t>
      </w:r>
      <w:r w:rsidRPr="009449C9">
        <w:rPr>
          <w:rFonts w:eastAsia="Times New Roman" w:cs="Arial"/>
          <w:color w:val="000000"/>
          <w:sz w:val="20"/>
          <w:szCs w:val="20"/>
        </w:rPr>
        <w:t>Guaraní</w:t>
      </w:r>
      <w:r>
        <w:rPr>
          <w:rFonts w:eastAsia="Times New Roman" w:cs="Arial"/>
          <w:color w:val="000000"/>
          <w:sz w:val="20"/>
          <w:szCs w:val="20"/>
        </w:rPr>
        <w:t xml:space="preserve"> Indians in South America.  Many of my students, when I showed this film in class</w:t>
      </w:r>
      <w:r w:rsidR="00783DEE">
        <w:rPr>
          <w:rFonts w:eastAsia="Times New Roman" w:cs="Arial"/>
          <w:color w:val="000000"/>
          <w:sz w:val="20"/>
          <w:szCs w:val="20"/>
        </w:rPr>
        <w:t>,</w:t>
      </w:r>
      <w:r>
        <w:rPr>
          <w:rFonts w:eastAsia="Times New Roman" w:cs="Arial"/>
          <w:color w:val="000000"/>
          <w:sz w:val="20"/>
          <w:szCs w:val="20"/>
        </w:rPr>
        <w:t xml:space="preserve"> compared Pilgrim's experience at the cross with the scene where the slave trader </w:t>
      </w:r>
      <w:r w:rsidRPr="009449C9">
        <w:rPr>
          <w:rFonts w:eastAsia="Times New Roman" w:cs="Arial"/>
          <w:color w:val="000000"/>
          <w:sz w:val="20"/>
          <w:szCs w:val="20"/>
        </w:rPr>
        <w:t>Mendoza drag</w:t>
      </w:r>
      <w:r>
        <w:rPr>
          <w:rFonts w:eastAsia="Times New Roman" w:cs="Arial"/>
          <w:color w:val="000000"/>
          <w:sz w:val="20"/>
          <w:szCs w:val="20"/>
        </w:rPr>
        <w:t>s</w:t>
      </w:r>
      <w:r w:rsidRPr="009449C9">
        <w:rPr>
          <w:rFonts w:eastAsia="Times New Roman" w:cs="Arial"/>
          <w:color w:val="000000"/>
          <w:sz w:val="20"/>
          <w:szCs w:val="20"/>
        </w:rPr>
        <w:t xml:space="preserve"> a heavy bundle containing his armor and sword </w:t>
      </w:r>
      <w:r>
        <w:rPr>
          <w:rFonts w:eastAsia="Times New Roman" w:cs="Arial"/>
          <w:color w:val="000000"/>
          <w:sz w:val="20"/>
          <w:szCs w:val="20"/>
        </w:rPr>
        <w:t xml:space="preserve">up the Iguassu Falls.  The Indians, in a dramatic moment, instead of killing Mendoza cut away his burden and which falls down to the river.  The difference, however, is that Mendoza is dragging his burden as </w:t>
      </w:r>
      <w:r w:rsidRPr="009449C9">
        <w:rPr>
          <w:rFonts w:eastAsia="Times New Roman" w:cs="Arial"/>
          <w:color w:val="000000"/>
          <w:sz w:val="20"/>
          <w:szCs w:val="20"/>
        </w:rPr>
        <w:t>penance.</w:t>
      </w:r>
      <w:r>
        <w:rPr>
          <w:rFonts w:eastAsia="Times New Roman" w:cs="Arial"/>
          <w:color w:val="000000"/>
          <w:sz w:val="20"/>
          <w:szCs w:val="20"/>
        </w:rPr>
        <w:t xml:space="preserve"> </w:t>
      </w:r>
      <w:r w:rsidRPr="009449C9">
        <w:rPr>
          <w:rFonts w:eastAsia="Times New Roman" w:cs="Arial"/>
          <w:color w:val="000000"/>
          <w:sz w:val="20"/>
          <w:szCs w:val="20"/>
        </w:rPr>
        <w:t xml:space="preserve"> </w:t>
      </w:r>
      <w:r>
        <w:rPr>
          <w:rFonts w:eastAsia="Times New Roman" w:cs="Arial"/>
          <w:color w:val="000000"/>
          <w:sz w:val="20"/>
          <w:szCs w:val="20"/>
        </w:rPr>
        <w:t>When he returns to fighting the armor and sword are retrieved.</w:t>
      </w:r>
    </w:p>
    <w:p w:rsidR="002F559F" w:rsidRDefault="002F559F" w:rsidP="00702D3F">
      <w:pPr>
        <w:pStyle w:val="NoSpacing"/>
      </w:pPr>
    </w:p>
  </w:footnote>
  <w:footnote w:id="8">
    <w:p w:rsidR="002F559F" w:rsidRDefault="002F559F">
      <w:pPr>
        <w:pStyle w:val="FootnoteText"/>
      </w:pPr>
      <w:r>
        <w:rPr>
          <w:rStyle w:val="FootnoteReference"/>
        </w:rPr>
        <w:footnoteRef/>
      </w:r>
      <w:r>
        <w:t xml:space="preserve"> Examples of this abound as believers  share their lives in Christian fellowship.  "There is a friend that sticks closer than a brother"  Proverbs  18:24.  The life of the Jerusalem church in the early chapters of  the Book of the Acts of the Apostles illustrates this point.  The communal life, unfortunately, is not always present.  The church in Corinth suffered from party factions.  </w:t>
      </w:r>
    </w:p>
  </w:footnote>
  <w:footnote w:id="9">
    <w:p w:rsidR="002F559F" w:rsidRDefault="002F559F" w:rsidP="00702D3F">
      <w:pPr>
        <w:pStyle w:val="NoSpacing"/>
      </w:pPr>
      <w:r>
        <w:rPr>
          <w:rStyle w:val="FootnoteReference"/>
        </w:rPr>
        <w:footnoteRef/>
      </w:r>
      <w:r>
        <w:t xml:space="preserve"> </w:t>
      </w:r>
      <w:r w:rsidRPr="00B310E2">
        <w:rPr>
          <w:sz w:val="20"/>
          <w:szCs w:val="20"/>
        </w:rPr>
        <w:t>Lest  I be accused of only citing part of sentence, the context</w:t>
      </w:r>
      <w:r>
        <w:t xml:space="preserve"> </w:t>
      </w:r>
      <w:r>
        <w:rPr>
          <w:sz w:val="20"/>
          <w:szCs w:val="20"/>
        </w:rPr>
        <w:t>is that we are built on the foundation laid by Christ and His apostles, of whom the prophets testified. Ephesians 2:</w:t>
      </w:r>
      <w:r>
        <w:t xml:space="preserve"> </w:t>
      </w:r>
      <w:r w:rsidRPr="004102DF">
        <w:rPr>
          <w:rStyle w:val="text"/>
          <w:sz w:val="20"/>
          <w:szCs w:val="20"/>
          <w:shd w:val="clear" w:color="auto" w:fill="FFFFFF"/>
        </w:rPr>
        <w:t>19 </w:t>
      </w:r>
      <w:r>
        <w:rPr>
          <w:rStyle w:val="text"/>
          <w:sz w:val="20"/>
          <w:szCs w:val="20"/>
          <w:shd w:val="clear" w:color="auto" w:fill="FFFFFF"/>
        </w:rPr>
        <w:t xml:space="preserve">  "</w:t>
      </w:r>
      <w:r w:rsidRPr="004102DF">
        <w:rPr>
          <w:rStyle w:val="text"/>
          <w:sz w:val="20"/>
          <w:szCs w:val="20"/>
          <w:shd w:val="clear" w:color="auto" w:fill="FFFFFF"/>
        </w:rPr>
        <w:t>So then you are no longer strangers and aliens, but you are</w:t>
      </w:r>
      <w:r w:rsidRPr="004102DF">
        <w:rPr>
          <w:rStyle w:val="apple-converted-space"/>
          <w:sz w:val="20"/>
          <w:szCs w:val="20"/>
          <w:shd w:val="clear" w:color="auto" w:fill="FFFFFF"/>
        </w:rPr>
        <w:t> </w:t>
      </w:r>
      <w:r w:rsidRPr="004102DF">
        <w:rPr>
          <w:rStyle w:val="text"/>
          <w:sz w:val="20"/>
          <w:szCs w:val="20"/>
          <w:shd w:val="clear" w:color="auto" w:fill="FFFFFF"/>
        </w:rPr>
        <w:t>fellow citizens with the</w:t>
      </w:r>
      <w:r w:rsidRPr="004102DF">
        <w:rPr>
          <w:rStyle w:val="apple-converted-space"/>
          <w:sz w:val="20"/>
          <w:szCs w:val="20"/>
          <w:shd w:val="clear" w:color="auto" w:fill="FFFFFF"/>
        </w:rPr>
        <w:t> </w:t>
      </w:r>
      <w:r w:rsidRPr="004102DF">
        <w:rPr>
          <w:rStyle w:val="text"/>
          <w:sz w:val="20"/>
          <w:szCs w:val="20"/>
          <w:shd w:val="clear" w:color="auto" w:fill="FFFFFF"/>
        </w:rPr>
        <w:t>saints, and are of</w:t>
      </w:r>
      <w:r w:rsidRPr="004102DF">
        <w:rPr>
          <w:rStyle w:val="apple-converted-space"/>
          <w:sz w:val="20"/>
          <w:szCs w:val="20"/>
          <w:shd w:val="clear" w:color="auto" w:fill="FFFFFF"/>
        </w:rPr>
        <w:t> </w:t>
      </w:r>
      <w:r w:rsidRPr="004102DF">
        <w:rPr>
          <w:rStyle w:val="text"/>
          <w:sz w:val="20"/>
          <w:szCs w:val="20"/>
          <w:shd w:val="clear" w:color="auto" w:fill="FFFFFF"/>
        </w:rPr>
        <w:t>God’s household,</w:t>
      </w:r>
      <w:r w:rsidRPr="004102DF">
        <w:rPr>
          <w:rStyle w:val="apple-converted-space"/>
          <w:sz w:val="20"/>
          <w:szCs w:val="20"/>
          <w:shd w:val="clear" w:color="auto" w:fill="FFFFFF"/>
        </w:rPr>
        <w:t> </w:t>
      </w:r>
      <w:r w:rsidRPr="004102DF">
        <w:rPr>
          <w:rStyle w:val="text"/>
          <w:sz w:val="20"/>
          <w:szCs w:val="20"/>
          <w:shd w:val="clear" w:color="auto" w:fill="FFFFFF"/>
        </w:rPr>
        <w:t>20 having been built on</w:t>
      </w:r>
      <w:r w:rsidRPr="004102DF">
        <w:rPr>
          <w:rStyle w:val="apple-converted-space"/>
          <w:sz w:val="20"/>
          <w:szCs w:val="20"/>
          <w:shd w:val="clear" w:color="auto" w:fill="FFFFFF"/>
        </w:rPr>
        <w:t> </w:t>
      </w:r>
      <w:r w:rsidRPr="004102DF">
        <w:rPr>
          <w:rStyle w:val="text"/>
          <w:sz w:val="20"/>
          <w:szCs w:val="20"/>
          <w:shd w:val="clear" w:color="auto" w:fill="FFFFFF"/>
        </w:rPr>
        <w:t>the foundation of</w:t>
      </w:r>
      <w:r w:rsidRPr="004102DF">
        <w:rPr>
          <w:rStyle w:val="apple-converted-space"/>
          <w:sz w:val="20"/>
          <w:szCs w:val="20"/>
          <w:shd w:val="clear" w:color="auto" w:fill="FFFFFF"/>
        </w:rPr>
        <w:t> </w:t>
      </w:r>
      <w:r w:rsidRPr="004102DF">
        <w:rPr>
          <w:rStyle w:val="text"/>
          <w:sz w:val="20"/>
          <w:szCs w:val="20"/>
          <w:shd w:val="clear" w:color="auto" w:fill="FFFFFF"/>
        </w:rPr>
        <w:t>the apostles and prophets,</w:t>
      </w:r>
      <w:r w:rsidRPr="004102DF">
        <w:rPr>
          <w:rStyle w:val="apple-converted-space"/>
          <w:sz w:val="20"/>
          <w:szCs w:val="20"/>
          <w:shd w:val="clear" w:color="auto" w:fill="FFFFFF"/>
        </w:rPr>
        <w:t> </w:t>
      </w:r>
      <w:r w:rsidRPr="004102DF">
        <w:rPr>
          <w:rStyle w:val="text"/>
          <w:sz w:val="20"/>
          <w:szCs w:val="20"/>
          <w:shd w:val="clear" w:color="auto" w:fill="FFFFFF"/>
        </w:rPr>
        <w:t>Christ Jesus Himself being the</w:t>
      </w:r>
      <w:r w:rsidRPr="004102DF">
        <w:rPr>
          <w:rStyle w:val="apple-converted-space"/>
          <w:sz w:val="20"/>
          <w:szCs w:val="20"/>
          <w:shd w:val="clear" w:color="auto" w:fill="FFFFFF"/>
        </w:rPr>
        <w:t> </w:t>
      </w:r>
      <w:r w:rsidRPr="004102DF">
        <w:rPr>
          <w:rStyle w:val="text"/>
          <w:sz w:val="20"/>
          <w:szCs w:val="20"/>
          <w:shd w:val="clear" w:color="auto" w:fill="FFFFFF"/>
        </w:rPr>
        <w:t>corner</w:t>
      </w:r>
      <w:r w:rsidRPr="004102DF">
        <w:rPr>
          <w:rStyle w:val="apple-converted-space"/>
          <w:sz w:val="20"/>
          <w:szCs w:val="20"/>
          <w:shd w:val="clear" w:color="auto" w:fill="FFFFFF"/>
        </w:rPr>
        <w:t> </w:t>
      </w:r>
      <w:r w:rsidRPr="004102DF">
        <w:rPr>
          <w:rStyle w:val="text"/>
          <w:sz w:val="20"/>
          <w:szCs w:val="20"/>
          <w:shd w:val="clear" w:color="auto" w:fill="FFFFFF"/>
        </w:rPr>
        <w:t>stone,</w:t>
      </w:r>
      <w:r w:rsidRPr="004102DF">
        <w:rPr>
          <w:rStyle w:val="apple-converted-space"/>
          <w:sz w:val="20"/>
          <w:szCs w:val="20"/>
          <w:shd w:val="clear" w:color="auto" w:fill="FFFFFF"/>
        </w:rPr>
        <w:t> </w:t>
      </w:r>
      <w:r w:rsidRPr="004102DF">
        <w:rPr>
          <w:rStyle w:val="text"/>
          <w:sz w:val="20"/>
          <w:szCs w:val="20"/>
          <w:shd w:val="clear" w:color="auto" w:fill="FFFFFF"/>
        </w:rPr>
        <w:t>21 in whom the whole building, being fitted together, is growing into</w:t>
      </w:r>
      <w:r w:rsidRPr="004102DF">
        <w:rPr>
          <w:rStyle w:val="apple-converted-space"/>
          <w:sz w:val="20"/>
          <w:szCs w:val="20"/>
          <w:shd w:val="clear" w:color="auto" w:fill="FFFFFF"/>
        </w:rPr>
        <w:t> </w:t>
      </w:r>
      <w:r w:rsidRPr="004102DF">
        <w:rPr>
          <w:rStyle w:val="text"/>
          <w:sz w:val="20"/>
          <w:szCs w:val="20"/>
          <w:shd w:val="clear" w:color="auto" w:fill="FFFFFF"/>
        </w:rPr>
        <w:t>a holy</w:t>
      </w:r>
      <w:r w:rsidRPr="004102DF">
        <w:rPr>
          <w:rStyle w:val="apple-converted-space"/>
          <w:sz w:val="20"/>
          <w:szCs w:val="20"/>
          <w:shd w:val="clear" w:color="auto" w:fill="FFFFFF"/>
        </w:rPr>
        <w:t> </w:t>
      </w:r>
      <w:r w:rsidRPr="004102DF">
        <w:rPr>
          <w:rStyle w:val="text"/>
          <w:sz w:val="20"/>
          <w:szCs w:val="20"/>
          <w:shd w:val="clear" w:color="auto" w:fill="FFFFFF"/>
        </w:rPr>
        <w:t>temple in the Lord,</w:t>
      </w:r>
      <w:r w:rsidRPr="004102DF">
        <w:rPr>
          <w:rStyle w:val="apple-converted-space"/>
          <w:sz w:val="20"/>
          <w:szCs w:val="20"/>
          <w:shd w:val="clear" w:color="auto" w:fill="FFFFFF"/>
        </w:rPr>
        <w:t> </w:t>
      </w:r>
      <w:r w:rsidRPr="004102DF">
        <w:rPr>
          <w:rStyle w:val="text"/>
          <w:sz w:val="20"/>
          <w:szCs w:val="20"/>
          <w:shd w:val="clear" w:color="auto" w:fill="FFFFFF"/>
        </w:rPr>
        <w:t>22 in whom you also are being</w:t>
      </w:r>
      <w:r w:rsidRPr="004102DF">
        <w:rPr>
          <w:rStyle w:val="apple-converted-space"/>
          <w:sz w:val="20"/>
          <w:szCs w:val="20"/>
          <w:shd w:val="clear" w:color="auto" w:fill="FFFFFF"/>
        </w:rPr>
        <w:t> </w:t>
      </w:r>
      <w:r w:rsidRPr="004102DF">
        <w:rPr>
          <w:rStyle w:val="text"/>
          <w:sz w:val="20"/>
          <w:szCs w:val="20"/>
          <w:shd w:val="clear" w:color="auto" w:fill="FFFFFF"/>
        </w:rPr>
        <w:t>built together into a</w:t>
      </w:r>
      <w:r w:rsidRPr="004102DF">
        <w:rPr>
          <w:rStyle w:val="apple-converted-space"/>
          <w:sz w:val="20"/>
          <w:szCs w:val="20"/>
          <w:shd w:val="clear" w:color="auto" w:fill="FFFFFF"/>
        </w:rPr>
        <w:t> </w:t>
      </w:r>
      <w:r w:rsidRPr="004102DF">
        <w:rPr>
          <w:rStyle w:val="text"/>
          <w:sz w:val="20"/>
          <w:szCs w:val="20"/>
          <w:shd w:val="clear" w:color="auto" w:fill="FFFFFF"/>
        </w:rPr>
        <w:t>dwelling of God in the Spirit.</w:t>
      </w:r>
      <w:r>
        <w:rPr>
          <w:rStyle w:val="text"/>
          <w:sz w:val="20"/>
          <w:szCs w:val="20"/>
          <w:shd w:val="clear" w:color="auto" w:fill="FFFFFF"/>
        </w:rPr>
        <w:t xml:space="preserve">"  </w:t>
      </w:r>
    </w:p>
  </w:footnote>
  <w:footnote w:id="10">
    <w:p w:rsidR="002F559F" w:rsidRPr="001D605D" w:rsidRDefault="002F559F" w:rsidP="00702D3F">
      <w:pPr>
        <w:pStyle w:val="NoSpacing"/>
        <w:rPr>
          <w:sz w:val="20"/>
          <w:szCs w:val="20"/>
        </w:rPr>
      </w:pPr>
      <w:r>
        <w:rPr>
          <w:rStyle w:val="FootnoteReference"/>
        </w:rPr>
        <w:footnoteRef/>
      </w:r>
      <w:r>
        <w:t xml:space="preserve">  "</w:t>
      </w:r>
      <w:r>
        <w:rPr>
          <w:sz w:val="20"/>
          <w:szCs w:val="20"/>
        </w:rPr>
        <w:t>Truly, truly, I say to you, he who hears My word, and believes in Him who sent Me, has eternal life, and does not come into judgment, but has passed out of death into life."</w:t>
      </w:r>
    </w:p>
  </w:footnote>
  <w:footnote w:id="11">
    <w:p w:rsidR="002F559F" w:rsidRDefault="002F559F" w:rsidP="00702D3F">
      <w:pPr>
        <w:pStyle w:val="FootnoteText"/>
      </w:pPr>
      <w:r>
        <w:rPr>
          <w:rStyle w:val="FootnoteReference"/>
        </w:rPr>
        <w:footnoteRef/>
      </w:r>
      <w:r>
        <w:t xml:space="preserve"> For some the assurance of eternal life eludes them as their denominational tradition does not teach the doctrine of eternal security of the believer.  In these traditions, however, as long as the believers  are in a state of grace and not consciously sinning, they experience this eternal life.  Their church doctrine tells them that they cannot only fall from the state of grace but risk losing their salvation as well. </w:t>
      </w:r>
    </w:p>
  </w:footnote>
  <w:footnote w:id="12">
    <w:p w:rsidR="002F559F" w:rsidRPr="00BB2143" w:rsidRDefault="002F559F" w:rsidP="00702D3F">
      <w:pPr>
        <w:pStyle w:val="NoSpacing"/>
        <w:rPr>
          <w:sz w:val="20"/>
          <w:szCs w:val="20"/>
        </w:rPr>
      </w:pPr>
      <w:r>
        <w:rPr>
          <w:rStyle w:val="FootnoteReference"/>
        </w:rPr>
        <w:footnoteRef/>
      </w:r>
      <w:r>
        <w:t xml:space="preserve"> "</w:t>
      </w:r>
      <w:r w:rsidRPr="00BB2143">
        <w:rPr>
          <w:sz w:val="20"/>
          <w:szCs w:val="20"/>
        </w:rPr>
        <w:t>However, you are not in the flesh but in the</w:t>
      </w:r>
      <w:r w:rsidRPr="00BB2143">
        <w:rPr>
          <w:rStyle w:val="apple-converted-space"/>
          <w:color w:val="000000"/>
          <w:sz w:val="20"/>
          <w:szCs w:val="20"/>
        </w:rPr>
        <w:t> </w:t>
      </w:r>
      <w:r w:rsidRPr="00BB2143">
        <w:rPr>
          <w:bCs/>
          <w:sz w:val="20"/>
          <w:szCs w:val="20"/>
        </w:rPr>
        <w:t>Spirit</w:t>
      </w:r>
      <w:r w:rsidRPr="00BB2143">
        <w:rPr>
          <w:sz w:val="20"/>
          <w:szCs w:val="20"/>
        </w:rPr>
        <w:t>, if indeed the</w:t>
      </w:r>
      <w:r w:rsidRPr="00BB2143">
        <w:rPr>
          <w:rStyle w:val="apple-converted-space"/>
          <w:color w:val="000000"/>
          <w:sz w:val="20"/>
          <w:szCs w:val="20"/>
        </w:rPr>
        <w:t> </w:t>
      </w:r>
      <w:r w:rsidRPr="00BB2143">
        <w:rPr>
          <w:bCs/>
          <w:sz w:val="20"/>
          <w:szCs w:val="20"/>
        </w:rPr>
        <w:t>Spirit</w:t>
      </w:r>
      <w:r w:rsidRPr="00BB2143">
        <w:rPr>
          <w:rStyle w:val="apple-converted-space"/>
          <w:color w:val="000000"/>
          <w:sz w:val="20"/>
          <w:szCs w:val="20"/>
        </w:rPr>
        <w:t> </w:t>
      </w:r>
      <w:r w:rsidRPr="00BB2143">
        <w:rPr>
          <w:sz w:val="20"/>
          <w:szCs w:val="20"/>
        </w:rPr>
        <w:t>of God dwells in you. But if anyone does not have the</w:t>
      </w:r>
      <w:r w:rsidRPr="00BB2143">
        <w:rPr>
          <w:rStyle w:val="apple-converted-space"/>
          <w:color w:val="000000"/>
          <w:sz w:val="20"/>
          <w:szCs w:val="20"/>
        </w:rPr>
        <w:t> </w:t>
      </w:r>
      <w:r w:rsidRPr="00BB2143">
        <w:rPr>
          <w:bCs/>
          <w:sz w:val="20"/>
          <w:szCs w:val="20"/>
        </w:rPr>
        <w:t>Spirit</w:t>
      </w:r>
      <w:r w:rsidRPr="00BB2143">
        <w:rPr>
          <w:rStyle w:val="apple-converted-space"/>
          <w:color w:val="000000"/>
          <w:sz w:val="20"/>
          <w:szCs w:val="20"/>
        </w:rPr>
        <w:t> </w:t>
      </w:r>
      <w:r w:rsidRPr="00BB2143">
        <w:rPr>
          <w:sz w:val="20"/>
          <w:szCs w:val="20"/>
        </w:rPr>
        <w:t>of Christ, he does not belong to Him.</w:t>
      </w:r>
      <w:r>
        <w:rPr>
          <w:sz w:val="20"/>
          <w:szCs w:val="20"/>
        </w:rPr>
        <w:t>"</w:t>
      </w:r>
      <w:r w:rsidRPr="00BB2143">
        <w:rPr>
          <w:sz w:val="20"/>
          <w:szCs w:val="20"/>
        </w:rPr>
        <w:t xml:space="preserve"> </w:t>
      </w:r>
      <w:hyperlink r:id="rId1" w:history="1">
        <w:r w:rsidRPr="00BB2143">
          <w:rPr>
            <w:rStyle w:val="Hyperlink"/>
            <w:bCs/>
            <w:color w:val="auto"/>
            <w:sz w:val="20"/>
            <w:szCs w:val="20"/>
            <w:u w:val="none"/>
            <w:shd w:val="clear" w:color="auto" w:fill="FFFFFF"/>
          </w:rPr>
          <w:t>Romans 8:9</w:t>
        </w:r>
      </w:hyperlink>
      <w:r>
        <w:rPr>
          <w:rStyle w:val="Strong"/>
          <w:sz w:val="20"/>
          <w:szCs w:val="20"/>
          <w:shd w:val="clear" w:color="auto" w:fill="FFFFFF"/>
        </w:rPr>
        <w:t xml:space="preserve"> </w:t>
      </w:r>
      <w:r w:rsidRPr="00BB2143">
        <w:rPr>
          <w:rStyle w:val="Strong"/>
          <w:b w:val="0"/>
          <w:sz w:val="20"/>
          <w:szCs w:val="20"/>
          <w:shd w:val="clear" w:color="auto" w:fill="FFFFFF"/>
        </w:rPr>
        <w:t>(NASV)</w:t>
      </w:r>
      <w:r>
        <w:rPr>
          <w:rStyle w:val="Strong"/>
          <w:b w:val="0"/>
          <w:sz w:val="20"/>
          <w:szCs w:val="20"/>
          <w:shd w:val="clear" w:color="auto" w:fill="FFFFFF"/>
        </w:rPr>
        <w:t xml:space="preserve">  Cf. </w:t>
      </w:r>
      <w:r w:rsidRPr="00BB2143">
        <w:rPr>
          <w:sz w:val="20"/>
          <w:szCs w:val="20"/>
        </w:rPr>
        <w:t>Romans 5:5, I John 3:24</w:t>
      </w:r>
    </w:p>
  </w:footnote>
  <w:footnote w:id="13">
    <w:p w:rsidR="002F559F" w:rsidRDefault="002F559F" w:rsidP="00702D3F">
      <w:pPr>
        <w:pStyle w:val="FootnoteText"/>
      </w:pPr>
      <w:r>
        <w:rPr>
          <w:rStyle w:val="FootnoteReference"/>
        </w:rPr>
        <w:footnoteRef/>
      </w:r>
      <w:r>
        <w:t xml:space="preserve"> What exactly Christ laid aside in being human is subject to theological debate. (Philippians 2:5-11 )  However,  the Bible is clear that Jesus did not use the powers that were available to Him, particularly to avoid the cross.  See Matt. 26:53  where Jesus says as He is being arrested that if He asked, the Father would put at His disposal seventy two thousand angels.  If two angels overthrew Sodom and Gomorrah, what could 72,000 do? </w:t>
      </w:r>
    </w:p>
  </w:footnote>
  <w:footnote w:id="14">
    <w:p w:rsidR="002F559F" w:rsidRPr="00BA46E3" w:rsidRDefault="002F559F">
      <w:pPr>
        <w:pStyle w:val="FootnoteText"/>
      </w:pPr>
      <w:r>
        <w:rPr>
          <w:rStyle w:val="FootnoteReference"/>
        </w:rPr>
        <w:footnoteRef/>
      </w:r>
      <w:r>
        <w:t xml:space="preserve"> Jesus told His disciples that "he who believes in Me, the works I do shall he do also; and greater </w:t>
      </w:r>
      <w:r>
        <w:rPr>
          <w:i/>
        </w:rPr>
        <w:t>works</w:t>
      </w:r>
      <w:r>
        <w:t xml:space="preserve"> than these shall he do; because I go to Father." John 13:12 (NASV)  This discourse is in the context of the sending of the Spirit to be with the disciples.  Leaving aside who (apostles, bishops, clergy, laity) will do these greater works, it is clear from the context that these works will only be done in the power of the Holy Spirit.  </w:t>
      </w:r>
    </w:p>
  </w:footnote>
  <w:footnote w:id="15">
    <w:p w:rsidR="002F559F" w:rsidRDefault="002F559F">
      <w:pPr>
        <w:pStyle w:val="FootnoteText"/>
      </w:pPr>
      <w:r>
        <w:rPr>
          <w:rStyle w:val="FootnoteReference"/>
        </w:rPr>
        <w:footnoteRef/>
      </w:r>
      <w:r>
        <w:t xml:space="preserve"> Pentecostals and Charismatics practice the gifts of speaking in tongues and prophecy which some other Evangelicals believe belong only to the Apostolic Age.  The gift of healing, practiced widely among Charismatics, is acknowledged by most Evangelicals though not generally practiced as often as it is among Charismatics. </w:t>
      </w:r>
    </w:p>
  </w:footnote>
  <w:footnote w:id="16">
    <w:p w:rsidR="002F559F" w:rsidRPr="00C34D23" w:rsidRDefault="002F559F" w:rsidP="00702D3F">
      <w:pPr>
        <w:pStyle w:val="FootnoteText"/>
      </w:pPr>
      <w:r>
        <w:rPr>
          <w:rStyle w:val="FootnoteReference"/>
        </w:rPr>
        <w:footnoteRef/>
      </w:r>
      <w:r>
        <w:t xml:space="preserve"> We are reminded of Bebbington's marks of Evangelicalism, the first one being "Conversionism."  The other three are Activism, Biblicism, Crucicentrism.  David Bebbington, </w:t>
      </w:r>
      <w:r>
        <w:rPr>
          <w:i/>
        </w:rPr>
        <w:t xml:space="preserve">Evangelicalism in Modern Britain: A History from the 1730s to the 1980s. </w:t>
      </w:r>
      <w:r>
        <w:t xml:space="preserve">(Grand Rapids, MI: Baker Book House, 1989.  pp. 5-17. </w:t>
      </w:r>
    </w:p>
  </w:footnote>
  <w:footnote w:id="17">
    <w:p w:rsidR="002F559F" w:rsidRDefault="002F559F">
      <w:pPr>
        <w:pStyle w:val="FootnoteText"/>
      </w:pPr>
      <w:r>
        <w:rPr>
          <w:rStyle w:val="FootnoteReference"/>
        </w:rPr>
        <w:footnoteRef/>
      </w:r>
      <w:r>
        <w:t xml:space="preserve"> Those who sneer are not only adherents of other faiths or atheists.  I can recall a conversation when some Greek Orthodox friends of mine were indignant as they discussed Evangelical Christians who had assurance of their salvation.  The presumption of these Christians to know they were "saved" offended my friends.  </w:t>
      </w:r>
    </w:p>
  </w:footnote>
  <w:footnote w:id="18">
    <w:p w:rsidR="002F559F" w:rsidRDefault="002F559F" w:rsidP="008E5BBD">
      <w:pPr>
        <w:pStyle w:val="FootnoteText"/>
      </w:pPr>
      <w:r>
        <w:rPr>
          <w:rStyle w:val="FootnoteReference"/>
        </w:rPr>
        <w:footnoteRef/>
      </w:r>
      <w:r>
        <w:t xml:space="preserve"> This paragraph is a composite based on conversations with many individuals over the years.  The common theme is that while acknowledging their shortcomings, they hope their good deeds will outweigh their sin.  These conversations reveal a lack of understanding of the role of Christ in paying the complete penalty for human sin. </w:t>
      </w:r>
    </w:p>
  </w:footnote>
  <w:footnote w:id="19">
    <w:p w:rsidR="002F559F" w:rsidRPr="00C34D23" w:rsidRDefault="002F559F" w:rsidP="00C34D23">
      <w:pPr>
        <w:pStyle w:val="NoSpacing"/>
        <w:rPr>
          <w:sz w:val="20"/>
          <w:szCs w:val="20"/>
        </w:rPr>
      </w:pPr>
      <w:r>
        <w:rPr>
          <w:rStyle w:val="FootnoteReference"/>
        </w:rPr>
        <w:footnoteRef/>
      </w:r>
      <w:r>
        <w:t xml:space="preserve"> </w:t>
      </w:r>
      <w:r w:rsidRPr="00C34D23">
        <w:rPr>
          <w:sz w:val="20"/>
          <w:szCs w:val="20"/>
        </w:rPr>
        <w:t>The prospect of eternal punishment of unbelievers was</w:t>
      </w:r>
      <w:r>
        <w:rPr>
          <w:sz w:val="20"/>
          <w:szCs w:val="20"/>
        </w:rPr>
        <w:t xml:space="preserve"> historically</w:t>
      </w:r>
      <w:r w:rsidRPr="00C34D23">
        <w:rPr>
          <w:sz w:val="20"/>
          <w:szCs w:val="20"/>
        </w:rPr>
        <w:t xml:space="preserve"> a powerful motivation for Evangelical missions.  There is a current debate on whether eternal punishment is really eternal or has some time component.  Cf. </w:t>
      </w:r>
      <w:r w:rsidRPr="006057C3">
        <w:rPr>
          <w:i/>
          <w:sz w:val="20"/>
          <w:szCs w:val="20"/>
        </w:rPr>
        <w:t>The Nature of</w:t>
      </w:r>
      <w:r w:rsidRPr="00C34D23">
        <w:rPr>
          <w:sz w:val="20"/>
          <w:szCs w:val="20"/>
        </w:rPr>
        <w:t xml:space="preserve"> </w:t>
      </w:r>
      <w:r w:rsidRPr="006057C3">
        <w:rPr>
          <w:i/>
          <w:sz w:val="20"/>
          <w:szCs w:val="20"/>
        </w:rPr>
        <w:t>Hell: A report by the Evangelical Alliance Commission on Unity and Truth Among Evangelicals</w:t>
      </w:r>
      <w:r w:rsidRPr="00C34D23">
        <w:rPr>
          <w:sz w:val="20"/>
          <w:szCs w:val="20"/>
        </w:rPr>
        <w:t>. (Carlisle, UK: Paternoster Publishing, 2000).  For a discussion of the different views</w:t>
      </w:r>
      <w:r>
        <w:t xml:space="preserve"> </w:t>
      </w:r>
      <w:r w:rsidRPr="00C34D23">
        <w:rPr>
          <w:sz w:val="20"/>
          <w:szCs w:val="20"/>
        </w:rPr>
        <w:t xml:space="preserve">see </w:t>
      </w:r>
      <w:r w:rsidRPr="00C34D23">
        <w:rPr>
          <w:kern w:val="36"/>
          <w:sz w:val="20"/>
          <w:szCs w:val="20"/>
        </w:rPr>
        <w:t>Willia</w:t>
      </w:r>
      <w:r>
        <w:rPr>
          <w:kern w:val="36"/>
          <w:sz w:val="20"/>
          <w:szCs w:val="20"/>
        </w:rPr>
        <w:t>m</w:t>
      </w:r>
      <w:r w:rsidRPr="00C34D23">
        <w:rPr>
          <w:kern w:val="36"/>
          <w:sz w:val="20"/>
          <w:szCs w:val="20"/>
        </w:rPr>
        <w:t xml:space="preserve"> Crockett, </w:t>
      </w:r>
      <w:r>
        <w:rPr>
          <w:kern w:val="36"/>
          <w:sz w:val="20"/>
          <w:szCs w:val="20"/>
        </w:rPr>
        <w:t xml:space="preserve">ed. </w:t>
      </w:r>
      <w:r w:rsidRPr="00C34D23">
        <w:rPr>
          <w:i/>
          <w:kern w:val="36"/>
          <w:sz w:val="20"/>
          <w:szCs w:val="20"/>
        </w:rPr>
        <w:t xml:space="preserve">Four Views on Hell, </w:t>
      </w:r>
      <w:r w:rsidRPr="00C34D23">
        <w:rPr>
          <w:kern w:val="36"/>
          <w:sz w:val="20"/>
          <w:szCs w:val="20"/>
        </w:rPr>
        <w:t xml:space="preserve">(Grand Rapids, MI: Zondervan, 1996)  and Edward William Fudge and Robert A. Peterson, </w:t>
      </w:r>
      <w:r w:rsidRPr="00C34D23">
        <w:rPr>
          <w:i/>
          <w:kern w:val="36"/>
          <w:sz w:val="20"/>
          <w:szCs w:val="20"/>
        </w:rPr>
        <w:t xml:space="preserve">Two Views of Hell: A Biblical &amp; Theological Dialogue, </w:t>
      </w:r>
      <w:r w:rsidRPr="00C34D23">
        <w:rPr>
          <w:kern w:val="36"/>
          <w:sz w:val="20"/>
          <w:szCs w:val="20"/>
        </w:rPr>
        <w:t>(Downers Grove, IL:</w:t>
      </w:r>
      <w:r w:rsidRPr="00C34D23">
        <w:rPr>
          <w:sz w:val="20"/>
          <w:szCs w:val="20"/>
        </w:rPr>
        <w:t> IVP Academic, 2000)</w:t>
      </w:r>
    </w:p>
  </w:footnote>
  <w:footnote w:id="20">
    <w:p w:rsidR="002F559F" w:rsidRDefault="002F559F" w:rsidP="00C34D23">
      <w:pPr>
        <w:pStyle w:val="NoSpacing"/>
      </w:pPr>
      <w:r>
        <w:rPr>
          <w:rStyle w:val="FootnoteReference"/>
        </w:rPr>
        <w:footnoteRef/>
      </w:r>
      <w:r>
        <w:t xml:space="preserve"> </w:t>
      </w:r>
      <w:r w:rsidR="00783DEE">
        <w:t>An</w:t>
      </w:r>
      <w:r w:rsidRPr="00C34D23">
        <w:rPr>
          <w:sz w:val="20"/>
          <w:szCs w:val="20"/>
        </w:rPr>
        <w:t xml:space="preserve"> excellent, but hard to find, book by a missionary working in an animistic culture</w:t>
      </w:r>
      <w:r w:rsidR="00783DEE">
        <w:rPr>
          <w:sz w:val="20"/>
          <w:szCs w:val="20"/>
        </w:rPr>
        <w:t xml:space="preserve"> is</w:t>
      </w:r>
      <w:r w:rsidRPr="00C34D23">
        <w:rPr>
          <w:sz w:val="20"/>
          <w:szCs w:val="20"/>
        </w:rPr>
        <w:t xml:space="preserve"> </w:t>
      </w:r>
      <w:r w:rsidRPr="00C34D23">
        <w:rPr>
          <w:kern w:val="36"/>
          <w:sz w:val="20"/>
          <w:szCs w:val="20"/>
        </w:rPr>
        <w:t xml:space="preserve">Robert C. Blaschke, </w:t>
      </w:r>
      <w:r w:rsidRPr="00C34D23">
        <w:rPr>
          <w:i/>
          <w:kern w:val="36"/>
          <w:sz w:val="20"/>
          <w:szCs w:val="20"/>
        </w:rPr>
        <w:t>Quest for Power</w:t>
      </w:r>
      <w:r w:rsidRPr="00C34D23">
        <w:rPr>
          <w:kern w:val="36"/>
          <w:sz w:val="20"/>
          <w:szCs w:val="20"/>
        </w:rPr>
        <w:t> (Guardian Books, 2001)</w:t>
      </w:r>
      <w:r>
        <w:rPr>
          <w:kern w:val="36"/>
          <w:sz w:val="20"/>
          <w:szCs w:val="20"/>
        </w:rPr>
        <w:t>.  Blaschke points out that many missionaries never deal with the questions that the people they are witnessing to are struggling with.  The title addresses the need for an answer to the spiritual forces of evil oppressing potential believers.  We are reminded of St. Paul's words "</w:t>
      </w:r>
      <w:r w:rsidRPr="002D08E3">
        <w:rPr>
          <w:sz w:val="20"/>
          <w:szCs w:val="20"/>
        </w:rPr>
        <w:t xml:space="preserve"> </w:t>
      </w:r>
      <w:r w:rsidRPr="00F622FC">
        <w:rPr>
          <w:sz w:val="20"/>
          <w:szCs w:val="20"/>
        </w:rPr>
        <w:t>For our struggle is not against flesh and blood, but against the rulers, against the </w:t>
      </w:r>
      <w:r w:rsidRPr="00F622FC">
        <w:rPr>
          <w:b/>
          <w:bCs/>
          <w:sz w:val="20"/>
          <w:szCs w:val="20"/>
        </w:rPr>
        <w:t>powers</w:t>
      </w:r>
      <w:r w:rsidRPr="00F622FC">
        <w:rPr>
          <w:sz w:val="20"/>
          <w:szCs w:val="20"/>
        </w:rPr>
        <w:t>, against the world forces of this darkness, against the </w:t>
      </w:r>
      <w:r w:rsidRPr="00F622FC">
        <w:rPr>
          <w:b/>
          <w:bCs/>
          <w:sz w:val="20"/>
          <w:szCs w:val="20"/>
        </w:rPr>
        <w:t>spiritual</w:t>
      </w:r>
      <w:r w:rsidRPr="00F622FC">
        <w:rPr>
          <w:sz w:val="20"/>
          <w:szCs w:val="20"/>
        </w:rPr>
        <w:t> </w:t>
      </w:r>
      <w:r w:rsidRPr="00F622FC">
        <w:rPr>
          <w:i/>
          <w:iCs/>
          <w:sz w:val="20"/>
          <w:szCs w:val="20"/>
        </w:rPr>
        <w:t>forces</w:t>
      </w:r>
      <w:r w:rsidRPr="00F622FC">
        <w:rPr>
          <w:sz w:val="20"/>
          <w:szCs w:val="20"/>
        </w:rPr>
        <w:t> of wickedness in the heavenly </w:t>
      </w:r>
      <w:r w:rsidRPr="00F622FC">
        <w:rPr>
          <w:i/>
          <w:iCs/>
          <w:sz w:val="20"/>
          <w:szCs w:val="20"/>
        </w:rPr>
        <w:t>places</w:t>
      </w:r>
      <w:r w:rsidRPr="00F622FC">
        <w:rPr>
          <w:sz w:val="20"/>
          <w:szCs w:val="20"/>
        </w:rPr>
        <w:t>.</w:t>
      </w:r>
      <w:r>
        <w:rPr>
          <w:sz w:val="20"/>
          <w:szCs w:val="20"/>
        </w:rPr>
        <w:t>"</w:t>
      </w:r>
      <w:r w:rsidRPr="00F622FC">
        <w:rPr>
          <w:b/>
          <w:bCs/>
          <w:sz w:val="20"/>
          <w:szCs w:val="20"/>
        </w:rPr>
        <w:t xml:space="preserve"> </w:t>
      </w:r>
      <w:hyperlink r:id="rId2" w:history="1">
        <w:r w:rsidRPr="00F622FC">
          <w:rPr>
            <w:bCs/>
            <w:sz w:val="20"/>
            <w:szCs w:val="20"/>
          </w:rPr>
          <w:t>Ephesians 6:12</w:t>
        </w:r>
      </w:hyperlink>
      <w:r>
        <w:rPr>
          <w:bCs/>
          <w:sz w:val="20"/>
          <w:szCs w:val="20"/>
        </w:rPr>
        <w:t xml:space="preserve">  </w:t>
      </w:r>
    </w:p>
  </w:footnote>
  <w:footnote w:id="21">
    <w:p w:rsidR="002F559F" w:rsidRPr="00CB2DC4" w:rsidRDefault="002F559F">
      <w:pPr>
        <w:pStyle w:val="FootnoteText"/>
      </w:pPr>
      <w:r>
        <w:rPr>
          <w:rStyle w:val="FootnoteReference"/>
        </w:rPr>
        <w:footnoteRef/>
      </w:r>
      <w:r>
        <w:t xml:space="preserve"> Stamoolis, </w:t>
      </w:r>
      <w:r>
        <w:rPr>
          <w:i/>
        </w:rPr>
        <w:t xml:space="preserve">Eastern Orthodox Mission Theology Today, </w:t>
      </w:r>
      <w:r>
        <w:t xml:space="preserve"> (Eugene, Oregon: Wipf and Stock, 2001), pp.7-8.</w:t>
      </w:r>
    </w:p>
  </w:footnote>
  <w:footnote w:id="22">
    <w:p w:rsidR="002F559F" w:rsidRPr="008C4E63" w:rsidRDefault="002F559F">
      <w:pPr>
        <w:pStyle w:val="FootnoteText"/>
      </w:pPr>
      <w:r>
        <w:rPr>
          <w:rStyle w:val="FootnoteReference"/>
        </w:rPr>
        <w:footnoteRef/>
      </w:r>
      <w:r>
        <w:t xml:space="preserve"> It is useful to see Western theology, both Roman Catholic and Protestant, as part of one tradition theologically because the themes of Protestantism are formed in accordance with or reaction against, Catholic themes.  I am fond of Alexis Khomiakov's saying,  "To use the concise language of algebra, all the West knows but one datum </w:t>
      </w:r>
      <w:r>
        <w:rPr>
          <w:i/>
        </w:rPr>
        <w:t>a</w:t>
      </w:r>
      <w:r>
        <w:t xml:space="preserve">; whether it is preceded by the positive sign +, as with the Romanists, or with the negative sign -, as with the Protestants, the </w:t>
      </w:r>
      <w:r>
        <w:rPr>
          <w:i/>
        </w:rPr>
        <w:t>a</w:t>
      </w:r>
      <w:r>
        <w:t xml:space="preserve"> remains the same."  Alexis Khomiakov in a letter to an English friend, which was printed in W. J. Birkbeck, </w:t>
      </w:r>
      <w:r>
        <w:rPr>
          <w:i/>
        </w:rPr>
        <w:t xml:space="preserve">Russia and the English Church, </w:t>
      </w:r>
      <w:r>
        <w:t xml:space="preserve"> p. 67, quoted in Ware, </w:t>
      </w:r>
      <w:r>
        <w:rPr>
          <w:i/>
        </w:rPr>
        <w:t xml:space="preserve">The Orthodox Church, </w:t>
      </w:r>
      <w:r>
        <w:t xml:space="preserve"> p. 9.  </w:t>
      </w:r>
    </w:p>
  </w:footnote>
  <w:footnote w:id="23">
    <w:p w:rsidR="002F559F" w:rsidRDefault="002F559F" w:rsidP="00702D3F">
      <w:pPr>
        <w:pStyle w:val="FootnoteText"/>
      </w:pPr>
      <w:r>
        <w:rPr>
          <w:rStyle w:val="FootnoteReference"/>
        </w:rPr>
        <w:footnoteRef/>
      </w:r>
      <w:r>
        <w:t xml:space="preserve"> It is my conviction that liberal theology or any theology, which stresses activism as a requirement of salvation, falls into this category.  Whether it is done as acts of charity, as the 'robber barons' (fabulously rich industrialists and merchants who gained their wealth by exploiting the working classes, at least in some people's eyes) who gave away part of their great wealth to charitable projects like libraries, museums, and educational institutions or by the sacrificial service of workers who see their ministries as acts of penance, these are examples of  the belief that works-righteousness leads to salvation.</w:t>
      </w:r>
    </w:p>
  </w:footnote>
  <w:footnote w:id="24">
    <w:p w:rsidR="002F559F" w:rsidRPr="00D2046D" w:rsidRDefault="002F559F">
      <w:pPr>
        <w:pStyle w:val="FootnoteText"/>
      </w:pPr>
      <w:r>
        <w:rPr>
          <w:rStyle w:val="FootnoteReference"/>
        </w:rPr>
        <w:footnoteRef/>
      </w:r>
      <w:r>
        <w:t xml:space="preserve"> </w:t>
      </w:r>
      <w:r>
        <w:rPr>
          <w:i/>
        </w:rPr>
        <w:t xml:space="preserve">The Orthodox Study Bible, </w:t>
      </w:r>
      <w:r>
        <w:t xml:space="preserve">(Nashville, TN: Thomas Nelson, 2008), p. 1529.  This extended note is interleaved between Romans 5 and 6. </w:t>
      </w:r>
      <w:r>
        <w:rPr>
          <w:i/>
        </w:rPr>
        <w:t xml:space="preserve">Italics </w:t>
      </w:r>
      <w:r>
        <w:t>in the original.</w:t>
      </w:r>
    </w:p>
  </w:footnote>
  <w:footnote w:id="25">
    <w:p w:rsidR="002F559F" w:rsidRPr="00D2046D" w:rsidRDefault="002F559F">
      <w:pPr>
        <w:pStyle w:val="FootnoteText"/>
        <w:rPr>
          <w:i/>
        </w:rPr>
      </w:pPr>
      <w:r>
        <w:rPr>
          <w:rStyle w:val="FootnoteReference"/>
        </w:rPr>
        <w:footnoteRef/>
      </w:r>
      <w:r>
        <w:t xml:space="preserve"> </w:t>
      </w:r>
      <w:r>
        <w:rPr>
          <w:i/>
        </w:rPr>
        <w:t xml:space="preserve">Ibid. </w:t>
      </w:r>
    </w:p>
  </w:footnote>
  <w:footnote w:id="26">
    <w:p w:rsidR="002F559F" w:rsidRPr="00D2046D" w:rsidRDefault="002F559F">
      <w:pPr>
        <w:pStyle w:val="FootnoteText"/>
        <w:rPr>
          <w:i/>
        </w:rPr>
      </w:pPr>
      <w:r>
        <w:rPr>
          <w:rStyle w:val="FootnoteReference"/>
        </w:rPr>
        <w:footnoteRef/>
      </w:r>
      <w:r>
        <w:t xml:space="preserve"> </w:t>
      </w:r>
      <w:r>
        <w:rPr>
          <w:i/>
        </w:rPr>
        <w:t>Ibid.</w:t>
      </w:r>
    </w:p>
  </w:footnote>
  <w:footnote w:id="27">
    <w:p w:rsidR="002F559F" w:rsidRPr="00825A57" w:rsidRDefault="002F559F">
      <w:pPr>
        <w:pStyle w:val="FootnoteText"/>
      </w:pPr>
      <w:r>
        <w:rPr>
          <w:rStyle w:val="FootnoteReference"/>
        </w:rPr>
        <w:footnoteRef/>
      </w:r>
      <w:r>
        <w:t xml:space="preserve"> </w:t>
      </w:r>
      <w:r>
        <w:rPr>
          <w:i/>
        </w:rPr>
        <w:t xml:space="preserve">Ibid. </w:t>
      </w:r>
      <w:r>
        <w:t xml:space="preserve"> p. 1530.   A very useful book on this subject is John S. Romanides, </w:t>
      </w:r>
      <w:r>
        <w:rPr>
          <w:i/>
        </w:rPr>
        <w:t>The Ancestral Sin</w:t>
      </w:r>
      <w:r>
        <w:t xml:space="preserve">, trans. George S. Gabriel, (Ridgewood, NJ: Zephyr, 2008). </w:t>
      </w:r>
    </w:p>
  </w:footnote>
  <w:footnote w:id="28">
    <w:p w:rsidR="002F559F" w:rsidRPr="00A16456" w:rsidRDefault="002F559F">
      <w:pPr>
        <w:pStyle w:val="FootnoteText"/>
      </w:pPr>
      <w:r>
        <w:rPr>
          <w:rStyle w:val="FootnoteReference"/>
        </w:rPr>
        <w:footnoteRef/>
      </w:r>
      <w:r>
        <w:t xml:space="preserve"> Cf. </w:t>
      </w:r>
      <w:r>
        <w:rPr>
          <w:i/>
        </w:rPr>
        <w:t>The Belgic Confession</w:t>
      </w:r>
      <w:r>
        <w:t xml:space="preserve"> (1561) Art. XV "Of Original Sin" "..original sin ...is a corruption of the whole nature... wherewith infants themselves are infected even in their mother's womb." </w:t>
      </w:r>
      <w:r>
        <w:rPr>
          <w:i/>
        </w:rPr>
        <w:t>The Canons of the Synod of Dort</w:t>
      </w:r>
      <w:r>
        <w:t xml:space="preserve"> (1619), III Head, Art. II "...all the posterity of Adam, Christ only excepted, have derived corruption from their original parent, not by imitation, as the Pelagians of old asserted, but by the propagation of a vicious nature." </w:t>
      </w:r>
      <w:r>
        <w:rPr>
          <w:i/>
        </w:rPr>
        <w:t>The Westminister Confession of Faith</w:t>
      </w:r>
      <w:r>
        <w:t xml:space="preserve">(1647), Chapter VI, Art. IV "From this original corruption, whereby we are utterly indisposed, disabled, and made opposite to all good, and wholly inclined to all evil..."  Philip Schaff, </w:t>
      </w:r>
      <w:r>
        <w:rPr>
          <w:i/>
        </w:rPr>
        <w:t>The Creeds of Christendom, Vol. III, The Evangelical Protestant Creeds</w:t>
      </w:r>
      <w:r>
        <w:t xml:space="preserve"> (New York, Harper and Row, 1877), </w:t>
      </w:r>
      <w:r w:rsidRPr="00D77A19">
        <w:rPr>
          <w:i/>
        </w:rPr>
        <w:t>passim</w:t>
      </w:r>
      <w:r>
        <w:rPr>
          <w:i/>
        </w:rPr>
        <w:t>.</w:t>
      </w:r>
    </w:p>
  </w:footnote>
  <w:footnote w:id="29">
    <w:p w:rsidR="002F559F" w:rsidRPr="00825A57" w:rsidRDefault="002F559F">
      <w:pPr>
        <w:pStyle w:val="FootnoteText"/>
      </w:pPr>
      <w:r>
        <w:rPr>
          <w:rStyle w:val="FootnoteReference"/>
        </w:rPr>
        <w:footnoteRef/>
      </w:r>
      <w:r>
        <w:t xml:space="preserve"> Vladimir Lossky, </w:t>
      </w:r>
      <w:r>
        <w:rPr>
          <w:i/>
        </w:rPr>
        <w:t xml:space="preserve">The Mystical Theology of the Eastern Church, </w:t>
      </w:r>
      <w:r>
        <w:t xml:space="preserve">(Cambridge, England: James Clark &amp; Co., 1968). </w:t>
      </w:r>
    </w:p>
  </w:footnote>
  <w:footnote w:id="30">
    <w:p w:rsidR="002F559F" w:rsidRPr="00E31385" w:rsidRDefault="002F559F">
      <w:pPr>
        <w:pStyle w:val="FootnoteText"/>
        <w:rPr>
          <w:i/>
        </w:rPr>
      </w:pPr>
      <w:r>
        <w:rPr>
          <w:rStyle w:val="FootnoteReference"/>
        </w:rPr>
        <w:footnoteRef/>
      </w:r>
      <w:r>
        <w:t xml:space="preserve"> John </w:t>
      </w:r>
      <w:proofErr w:type="spellStart"/>
      <w:r>
        <w:t>Karmiris</w:t>
      </w:r>
      <w:proofErr w:type="spellEnd"/>
      <w:r w:rsidR="00783DEE">
        <w:t xml:space="preserve">, </w:t>
      </w:r>
      <w:r>
        <w:t xml:space="preserve"> </w:t>
      </w:r>
      <w:r>
        <w:rPr>
          <w:i/>
        </w:rPr>
        <w:t>A Synopsis of the Dogmatic Theology of the Orthodox Catholic Church.</w:t>
      </w:r>
      <w:r>
        <w:t xml:space="preserve"> translated by George Dimopoulos. </w:t>
      </w:r>
      <w:r>
        <w:rPr>
          <w:i/>
        </w:rPr>
        <w:t xml:space="preserve"> </w:t>
      </w:r>
      <w:r>
        <w:t xml:space="preserve">(Scranton, PA: Christian Orthodox Edition, 1973).  </w:t>
      </w:r>
      <w:r w:rsidRPr="00D77A19">
        <w:t>p</w:t>
      </w:r>
      <w:r>
        <w:t xml:space="preserve">. </w:t>
      </w:r>
      <w:r w:rsidRPr="00D77A19">
        <w:t>55</w:t>
      </w:r>
      <w:r>
        <w:t>.</w:t>
      </w:r>
    </w:p>
  </w:footnote>
  <w:footnote w:id="31">
    <w:p w:rsidR="002F559F" w:rsidRDefault="002F559F">
      <w:pPr>
        <w:pStyle w:val="FootnoteText"/>
      </w:pPr>
      <w:r>
        <w:rPr>
          <w:rStyle w:val="FootnoteReference"/>
        </w:rPr>
        <w:footnoteRef/>
      </w:r>
      <w:r>
        <w:t xml:space="preserve"> A person who was set apart could be become unclean by breaking certain taboos (touching a dead body, etc.).  After a prescribed period of time and cleansing actions they were considered clean again and thereby set apart.</w:t>
      </w:r>
    </w:p>
  </w:footnote>
  <w:footnote w:id="32">
    <w:p w:rsidR="002F559F" w:rsidRPr="002347DA" w:rsidRDefault="002F559F">
      <w:pPr>
        <w:pStyle w:val="FootnoteText"/>
      </w:pPr>
      <w:r>
        <w:rPr>
          <w:rStyle w:val="FootnoteReference"/>
        </w:rPr>
        <w:footnoteRef/>
      </w:r>
      <w:r>
        <w:t xml:space="preserve"> Millard J. Erickson, </w:t>
      </w:r>
      <w:r>
        <w:rPr>
          <w:i/>
        </w:rPr>
        <w:t>Christian Theology</w:t>
      </w:r>
      <w:r>
        <w:t xml:space="preserve">,  (Grand Rapids: Baker Book House, 1985), pp. 968-969.  </w:t>
      </w:r>
    </w:p>
  </w:footnote>
  <w:footnote w:id="33">
    <w:p w:rsidR="002F559F" w:rsidRPr="004F23B5" w:rsidRDefault="002F559F">
      <w:pPr>
        <w:pStyle w:val="FootnoteText"/>
      </w:pPr>
      <w:r>
        <w:rPr>
          <w:rStyle w:val="FootnoteReference"/>
        </w:rPr>
        <w:footnoteRef/>
      </w:r>
      <w:r>
        <w:t xml:space="preserve"> C.f. Donald L. Alexander, ed., </w:t>
      </w:r>
      <w:r>
        <w:rPr>
          <w:i/>
        </w:rPr>
        <w:t xml:space="preserve">Christian Spirituality: Five Views of Sanctification, </w:t>
      </w:r>
      <w:r>
        <w:t xml:space="preserve">(Downers Grove, IL: Inter Varsity Press, 1988).  The five positions covered are Reformed, Lutheran, Wesleyan, Pentecostal and Contemplative.  See also Stanley N. Gundry, </w:t>
      </w:r>
      <w:r>
        <w:rPr>
          <w:i/>
        </w:rPr>
        <w:t>Five Views on Sanctification</w:t>
      </w:r>
      <w:r>
        <w:t xml:space="preserve"> (Grand Rapids, MI: Zondervan, 1987).  Interestingly this book does not exactly overlap with the first book as it covers Wesleyan, Reformed, Pentecostal but substitutes Keswick (a holiness position) and Augustinian-Dispensational View.  Each position in the two books has an author that holds to the view he writes about.  The other authors then comment on each viewpoint. </w:t>
      </w:r>
    </w:p>
  </w:footnote>
  <w:footnote w:id="34">
    <w:p w:rsidR="002F559F" w:rsidRDefault="002F559F">
      <w:pPr>
        <w:pStyle w:val="FootnoteText"/>
      </w:pPr>
      <w:r>
        <w:rPr>
          <w:rStyle w:val="FootnoteReference"/>
        </w:rPr>
        <w:footnoteRef/>
      </w:r>
      <w:r>
        <w:t xml:space="preserve"> Card playing, seeing "Hollywood type" movies, certain types of music; the prohibited lists varied from group to group but included the ones mentioned.  Interestingly with the advent of movies on video and cable TV, the prohibition against going to movie theaters</w:t>
      </w:r>
      <w:r w:rsidR="00783DEE">
        <w:t>,</w:t>
      </w:r>
      <w:r>
        <w:t xml:space="preserve"> which was a big issue</w:t>
      </w:r>
      <w:r w:rsidR="00783DEE">
        <w:t>,</w:t>
      </w:r>
      <w:r>
        <w:t xml:space="preserve"> has diminished.  </w:t>
      </w:r>
    </w:p>
  </w:footnote>
  <w:footnote w:id="35">
    <w:p w:rsidR="002F559F" w:rsidRPr="00AE0B42" w:rsidRDefault="002F559F" w:rsidP="00AE0B42">
      <w:pPr>
        <w:pStyle w:val="NoSpacing"/>
        <w:rPr>
          <w:sz w:val="20"/>
          <w:szCs w:val="20"/>
        </w:rPr>
      </w:pPr>
      <w:r>
        <w:rPr>
          <w:rStyle w:val="FootnoteReference"/>
        </w:rPr>
        <w:footnoteRef/>
      </w:r>
      <w:r>
        <w:t xml:space="preserve"> </w:t>
      </w:r>
      <w:r>
        <w:rPr>
          <w:sz w:val="20"/>
          <w:szCs w:val="20"/>
        </w:rPr>
        <w:t>F</w:t>
      </w:r>
      <w:r w:rsidRPr="00AE0B42">
        <w:rPr>
          <w:sz w:val="20"/>
          <w:szCs w:val="20"/>
        </w:rPr>
        <w:t xml:space="preserve">or example, James Barr, </w:t>
      </w:r>
      <w:r w:rsidRPr="00AE0B42">
        <w:rPr>
          <w:i/>
          <w:sz w:val="20"/>
          <w:szCs w:val="20"/>
        </w:rPr>
        <w:t xml:space="preserve">Fundamentalism, </w:t>
      </w:r>
      <w:r w:rsidRPr="00AE0B42">
        <w:rPr>
          <w:sz w:val="20"/>
          <w:szCs w:val="20"/>
        </w:rPr>
        <w:t>2nd Revised edition (Lon</w:t>
      </w:r>
      <w:r>
        <w:rPr>
          <w:sz w:val="20"/>
          <w:szCs w:val="20"/>
        </w:rPr>
        <w:t xml:space="preserve">don: SCM, 1981) </w:t>
      </w:r>
      <w:r w:rsidRPr="00AE0B42">
        <w:rPr>
          <w:sz w:val="20"/>
          <w:szCs w:val="20"/>
        </w:rPr>
        <w:t xml:space="preserve"> where he makes this mistake.</w:t>
      </w:r>
    </w:p>
  </w:footnote>
  <w:footnote w:id="36">
    <w:p w:rsidR="002F559F" w:rsidRDefault="002F559F" w:rsidP="003C08A9">
      <w:pPr>
        <w:pStyle w:val="FootnoteText"/>
      </w:pPr>
      <w:r>
        <w:rPr>
          <w:rStyle w:val="FootnoteReference"/>
        </w:rPr>
        <w:footnoteRef/>
      </w:r>
      <w:r>
        <w:t xml:space="preserve"> 2 Corinthian 5:17, Romans 6:4-8. </w:t>
      </w:r>
    </w:p>
  </w:footnote>
  <w:footnote w:id="37">
    <w:p w:rsidR="002F559F" w:rsidRDefault="002F559F" w:rsidP="000A61B2">
      <w:pPr>
        <w:pStyle w:val="FootnoteText"/>
      </w:pPr>
      <w:r>
        <w:rPr>
          <w:rStyle w:val="FootnoteReference"/>
        </w:rPr>
        <w:footnoteRef/>
      </w:r>
      <w:r>
        <w:t xml:space="preserve"> Ephesians 2:12  I have reversed the order as Paul wrote it "without hope and without God" for literary effect.</w:t>
      </w:r>
    </w:p>
  </w:footnote>
  <w:footnote w:id="38">
    <w:p w:rsidR="00783DEE" w:rsidRDefault="00783DEE">
      <w:pPr>
        <w:pStyle w:val="FootnoteText"/>
      </w:pPr>
      <w:r>
        <w:rPr>
          <w:rStyle w:val="FootnoteReference"/>
        </w:rPr>
        <w:footnoteRef/>
      </w:r>
      <w:r>
        <w:t xml:space="preserve"> This view is contracted by Jesus in what is generally know as the parable of the </w:t>
      </w:r>
      <w:proofErr w:type="spellStart"/>
      <w:r>
        <w:t>sower</w:t>
      </w:r>
      <w:proofErr w:type="spellEnd"/>
      <w:r>
        <w:t xml:space="preserve"> (Mt.13:3-23, Mark 4:3-20, Luke 8:5-15), which more appropriately should be called the parable of the soil.  </w:t>
      </w:r>
    </w:p>
  </w:footnote>
  <w:footnote w:id="39">
    <w:p w:rsidR="002F559F" w:rsidRDefault="002F559F" w:rsidP="000A61B2">
      <w:pPr>
        <w:pStyle w:val="NoSpacing"/>
      </w:pPr>
      <w:r>
        <w:rPr>
          <w:rStyle w:val="FootnoteReference"/>
        </w:rPr>
        <w:footnoteRef/>
      </w:r>
      <w:r>
        <w:t xml:space="preserve"> </w:t>
      </w:r>
      <w:r w:rsidRPr="00C46E5F">
        <w:rPr>
          <w:sz w:val="20"/>
          <w:szCs w:val="20"/>
        </w:rPr>
        <w:t xml:space="preserve">Some would maintain that salvation is not complete without holy living while others would </w:t>
      </w:r>
      <w:r>
        <w:rPr>
          <w:sz w:val="20"/>
          <w:szCs w:val="20"/>
        </w:rPr>
        <w:t>believe</w:t>
      </w:r>
      <w:r w:rsidRPr="00C46E5F">
        <w:rPr>
          <w:sz w:val="20"/>
          <w:szCs w:val="20"/>
        </w:rPr>
        <w:t xml:space="preserve"> the elect of God remain elect no matter their spiritual condition at the time of their death.  </w:t>
      </w:r>
    </w:p>
  </w:footnote>
  <w:footnote w:id="40">
    <w:p w:rsidR="002F559F" w:rsidRPr="001B7C80" w:rsidRDefault="002F559F" w:rsidP="00BD601E">
      <w:pPr>
        <w:pStyle w:val="NoSpacing"/>
        <w:rPr>
          <w:rFonts w:ascii="Times New Roman" w:hAnsi="Times New Roman"/>
          <w:sz w:val="20"/>
          <w:szCs w:val="20"/>
        </w:rPr>
      </w:pPr>
      <w:r>
        <w:rPr>
          <w:rStyle w:val="FootnoteReference"/>
        </w:rPr>
        <w:footnoteRef/>
      </w:r>
      <w:r>
        <w:t xml:space="preserve">  "</w:t>
      </w:r>
      <w:r w:rsidRPr="001B7C80">
        <w:rPr>
          <w:color w:val="000000"/>
          <w:sz w:val="20"/>
          <w:szCs w:val="20"/>
        </w:rPr>
        <w:t>Just as we have borne the image of the earthy, we will also bear the </w:t>
      </w:r>
      <w:r w:rsidRPr="00BD601E">
        <w:rPr>
          <w:b/>
          <w:color w:val="000000"/>
          <w:sz w:val="20"/>
          <w:szCs w:val="20"/>
        </w:rPr>
        <w:t>image</w:t>
      </w:r>
      <w:r w:rsidRPr="001B7C80">
        <w:rPr>
          <w:color w:val="000000"/>
          <w:sz w:val="20"/>
          <w:szCs w:val="20"/>
        </w:rPr>
        <w:t> of the heavenly.</w:t>
      </w:r>
      <w:r>
        <w:rPr>
          <w:color w:val="000000"/>
          <w:sz w:val="20"/>
          <w:szCs w:val="20"/>
        </w:rPr>
        <w:t>"</w:t>
      </w:r>
      <w:r w:rsidRPr="001B7C80">
        <w:rPr>
          <w:color w:val="000000"/>
          <w:sz w:val="20"/>
          <w:szCs w:val="20"/>
        </w:rPr>
        <w:t xml:space="preserve"> </w:t>
      </w:r>
      <w:hyperlink r:id="rId3" w:history="1">
        <w:r w:rsidRPr="001B7C80">
          <w:rPr>
            <w:sz w:val="20"/>
            <w:szCs w:val="20"/>
          </w:rPr>
          <w:t>1 Corinthians 15:49</w:t>
        </w:r>
      </w:hyperlink>
      <w:r>
        <w:rPr>
          <w:sz w:val="20"/>
          <w:szCs w:val="20"/>
        </w:rPr>
        <w:t>.  "</w:t>
      </w:r>
      <w:r w:rsidRPr="001B7C80">
        <w:rPr>
          <w:color w:val="000000"/>
          <w:sz w:val="20"/>
          <w:szCs w:val="20"/>
        </w:rPr>
        <w:t xml:space="preserve">and have put on the </w:t>
      </w:r>
      <w:r w:rsidRPr="00BD601E">
        <w:rPr>
          <w:b/>
          <w:color w:val="000000"/>
          <w:sz w:val="20"/>
          <w:szCs w:val="20"/>
        </w:rPr>
        <w:t>new self</w:t>
      </w:r>
      <w:r w:rsidRPr="001B7C80">
        <w:rPr>
          <w:color w:val="000000"/>
          <w:sz w:val="20"/>
          <w:szCs w:val="20"/>
        </w:rPr>
        <w:t xml:space="preserve"> who is being renewed to a true knowledge according to the </w:t>
      </w:r>
      <w:r w:rsidRPr="00BD601E">
        <w:rPr>
          <w:b/>
          <w:color w:val="000000"/>
          <w:sz w:val="20"/>
          <w:szCs w:val="20"/>
        </w:rPr>
        <w:t>image</w:t>
      </w:r>
      <w:r w:rsidRPr="001B7C80">
        <w:rPr>
          <w:color w:val="000000"/>
          <w:sz w:val="20"/>
          <w:szCs w:val="20"/>
        </w:rPr>
        <w:t> of the One who created him</w:t>
      </w:r>
      <w:r>
        <w:rPr>
          <w:color w:val="000000"/>
          <w:sz w:val="20"/>
          <w:szCs w:val="20"/>
        </w:rPr>
        <w:t>"</w:t>
      </w:r>
      <w:r w:rsidRPr="001B7C80">
        <w:rPr>
          <w:color w:val="000000"/>
          <w:sz w:val="20"/>
          <w:szCs w:val="20"/>
        </w:rPr>
        <w:t>—</w:t>
      </w:r>
      <w:hyperlink r:id="rId4" w:history="1">
        <w:r w:rsidRPr="001B7C80">
          <w:rPr>
            <w:sz w:val="20"/>
            <w:szCs w:val="20"/>
          </w:rPr>
          <w:t>Colossians 3:10</w:t>
        </w:r>
      </w:hyperlink>
      <w:r>
        <w:rPr>
          <w:sz w:val="20"/>
          <w:szCs w:val="20"/>
        </w:rPr>
        <w:t>.  "</w:t>
      </w:r>
      <w:r w:rsidRPr="001B7C80">
        <w:rPr>
          <w:color w:val="000000"/>
          <w:sz w:val="20"/>
          <w:szCs w:val="20"/>
        </w:rPr>
        <w:t>For those whom He foreknew, He also predestined </w:t>
      </w:r>
      <w:r w:rsidRPr="001B7C80">
        <w:rPr>
          <w:i/>
          <w:iCs/>
          <w:color w:val="000000"/>
          <w:sz w:val="20"/>
          <w:szCs w:val="20"/>
        </w:rPr>
        <w:t>to become</w:t>
      </w:r>
      <w:r w:rsidRPr="001B7C80">
        <w:rPr>
          <w:color w:val="000000"/>
          <w:sz w:val="20"/>
          <w:szCs w:val="20"/>
        </w:rPr>
        <w:t> conformed to the </w:t>
      </w:r>
      <w:r w:rsidRPr="00BD601E">
        <w:rPr>
          <w:b/>
          <w:color w:val="000000"/>
          <w:sz w:val="20"/>
          <w:szCs w:val="20"/>
        </w:rPr>
        <w:t>image</w:t>
      </w:r>
      <w:r w:rsidRPr="001B7C80">
        <w:rPr>
          <w:color w:val="000000"/>
          <w:sz w:val="20"/>
          <w:szCs w:val="20"/>
        </w:rPr>
        <w:t> of His Son, so that He would be th</w:t>
      </w:r>
      <w:r>
        <w:rPr>
          <w:color w:val="000000"/>
          <w:sz w:val="20"/>
          <w:szCs w:val="20"/>
        </w:rPr>
        <w:t>e firstborn among many brethren"</w:t>
      </w:r>
      <w:r w:rsidRPr="001B7C80">
        <w:rPr>
          <w:color w:val="000000"/>
          <w:sz w:val="20"/>
          <w:szCs w:val="20"/>
        </w:rPr>
        <w:t xml:space="preserve"> </w:t>
      </w:r>
      <w:hyperlink r:id="rId5" w:history="1">
        <w:r w:rsidRPr="001B7C80">
          <w:rPr>
            <w:sz w:val="20"/>
            <w:szCs w:val="20"/>
          </w:rPr>
          <w:t>Romans 8:29</w:t>
        </w:r>
      </w:hyperlink>
      <w:r>
        <w:rPr>
          <w:sz w:val="20"/>
          <w:szCs w:val="20"/>
        </w:rPr>
        <w:t>.</w:t>
      </w:r>
    </w:p>
    <w:p w:rsidR="002F559F" w:rsidRDefault="002F559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081F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3F40211"/>
    <w:multiLevelType w:val="hybridMultilevel"/>
    <w:tmpl w:val="C3F07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footnotePr>
    <w:footnote w:id="-1"/>
    <w:footnote w:id="0"/>
  </w:footnotePr>
  <w:endnotePr>
    <w:endnote w:id="-1"/>
    <w:endnote w:id="0"/>
  </w:endnotePr>
  <w:compat/>
  <w:rsids>
    <w:rsidRoot w:val="00702D3F"/>
    <w:rsid w:val="00007A16"/>
    <w:rsid w:val="00041CB5"/>
    <w:rsid w:val="00047427"/>
    <w:rsid w:val="000607A2"/>
    <w:rsid w:val="00073C0D"/>
    <w:rsid w:val="000A0FD6"/>
    <w:rsid w:val="000A534A"/>
    <w:rsid w:val="000A61B2"/>
    <w:rsid w:val="000C108F"/>
    <w:rsid w:val="000D3247"/>
    <w:rsid w:val="000E2870"/>
    <w:rsid w:val="001250C7"/>
    <w:rsid w:val="001373EB"/>
    <w:rsid w:val="0013762A"/>
    <w:rsid w:val="00155052"/>
    <w:rsid w:val="00164685"/>
    <w:rsid w:val="001F28C7"/>
    <w:rsid w:val="0022288E"/>
    <w:rsid w:val="002234E6"/>
    <w:rsid w:val="0022481D"/>
    <w:rsid w:val="002347DA"/>
    <w:rsid w:val="0026763C"/>
    <w:rsid w:val="00277045"/>
    <w:rsid w:val="00294069"/>
    <w:rsid w:val="00294CE0"/>
    <w:rsid w:val="002B01AF"/>
    <w:rsid w:val="002B24AB"/>
    <w:rsid w:val="002D08E3"/>
    <w:rsid w:val="002D0C8D"/>
    <w:rsid w:val="002F559F"/>
    <w:rsid w:val="00307698"/>
    <w:rsid w:val="00317626"/>
    <w:rsid w:val="00341CBB"/>
    <w:rsid w:val="003455AE"/>
    <w:rsid w:val="003A5F69"/>
    <w:rsid w:val="003B09A1"/>
    <w:rsid w:val="003C08A9"/>
    <w:rsid w:val="003E760F"/>
    <w:rsid w:val="003F6211"/>
    <w:rsid w:val="004771F2"/>
    <w:rsid w:val="0048515F"/>
    <w:rsid w:val="004A3D9E"/>
    <w:rsid w:val="004B181B"/>
    <w:rsid w:val="004C6922"/>
    <w:rsid w:val="004E18B9"/>
    <w:rsid w:val="004F23B5"/>
    <w:rsid w:val="005C12A9"/>
    <w:rsid w:val="005F6A5E"/>
    <w:rsid w:val="006057C3"/>
    <w:rsid w:val="00625B45"/>
    <w:rsid w:val="00663A4E"/>
    <w:rsid w:val="00702D3F"/>
    <w:rsid w:val="00704340"/>
    <w:rsid w:val="00707265"/>
    <w:rsid w:val="00714B7C"/>
    <w:rsid w:val="00783DEE"/>
    <w:rsid w:val="007C632E"/>
    <w:rsid w:val="00807072"/>
    <w:rsid w:val="00815DB7"/>
    <w:rsid w:val="00825A57"/>
    <w:rsid w:val="008779A7"/>
    <w:rsid w:val="008C4E63"/>
    <w:rsid w:val="008C6757"/>
    <w:rsid w:val="008C7521"/>
    <w:rsid w:val="008E5BBD"/>
    <w:rsid w:val="008E7F8F"/>
    <w:rsid w:val="008F015A"/>
    <w:rsid w:val="009B4498"/>
    <w:rsid w:val="009C0169"/>
    <w:rsid w:val="009D1477"/>
    <w:rsid w:val="009E30C3"/>
    <w:rsid w:val="00A16456"/>
    <w:rsid w:val="00A4590B"/>
    <w:rsid w:val="00A860FF"/>
    <w:rsid w:val="00AB38F7"/>
    <w:rsid w:val="00AB4F46"/>
    <w:rsid w:val="00AC44D4"/>
    <w:rsid w:val="00AE0B42"/>
    <w:rsid w:val="00B15E42"/>
    <w:rsid w:val="00B4517D"/>
    <w:rsid w:val="00B767B8"/>
    <w:rsid w:val="00BA46E3"/>
    <w:rsid w:val="00BC2F5E"/>
    <w:rsid w:val="00BD601E"/>
    <w:rsid w:val="00C34D23"/>
    <w:rsid w:val="00C46E5F"/>
    <w:rsid w:val="00C62422"/>
    <w:rsid w:val="00CB22D2"/>
    <w:rsid w:val="00CB2DC4"/>
    <w:rsid w:val="00D007F5"/>
    <w:rsid w:val="00D2046D"/>
    <w:rsid w:val="00D36BDE"/>
    <w:rsid w:val="00D510E1"/>
    <w:rsid w:val="00D77A19"/>
    <w:rsid w:val="00DA497B"/>
    <w:rsid w:val="00DB2A61"/>
    <w:rsid w:val="00DB73E8"/>
    <w:rsid w:val="00DC70E0"/>
    <w:rsid w:val="00DE6EA1"/>
    <w:rsid w:val="00DF4A3F"/>
    <w:rsid w:val="00E164E8"/>
    <w:rsid w:val="00E21AEC"/>
    <w:rsid w:val="00E24A54"/>
    <w:rsid w:val="00E31385"/>
    <w:rsid w:val="00E720FA"/>
    <w:rsid w:val="00E80D66"/>
    <w:rsid w:val="00F26F40"/>
    <w:rsid w:val="00F30A3A"/>
    <w:rsid w:val="00F51BF7"/>
    <w:rsid w:val="00F80D89"/>
    <w:rsid w:val="00F91968"/>
    <w:rsid w:val="00FB11B9"/>
    <w:rsid w:val="00FB3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3F"/>
  </w:style>
  <w:style w:type="paragraph" w:styleId="Heading3">
    <w:name w:val="heading 3"/>
    <w:basedOn w:val="Normal"/>
    <w:link w:val="Heading3Char"/>
    <w:uiPriority w:val="9"/>
    <w:qFormat/>
    <w:rsid w:val="00702D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2D3F"/>
    <w:rPr>
      <w:rFonts w:ascii="Times New Roman" w:eastAsia="Times New Roman" w:hAnsi="Times New Roman" w:cs="Times New Roman"/>
      <w:b/>
      <w:bCs/>
      <w:sz w:val="27"/>
      <w:szCs w:val="27"/>
    </w:rPr>
  </w:style>
  <w:style w:type="paragraph" w:styleId="NoSpacing">
    <w:name w:val="No Spacing"/>
    <w:uiPriority w:val="1"/>
    <w:qFormat/>
    <w:rsid w:val="00702D3F"/>
    <w:pPr>
      <w:spacing w:after="0" w:line="240" w:lineRule="auto"/>
    </w:pPr>
  </w:style>
  <w:style w:type="character" w:customStyle="1" w:styleId="apple-converted-space">
    <w:name w:val="apple-converted-space"/>
    <w:basedOn w:val="DefaultParagraphFont"/>
    <w:rsid w:val="00702D3F"/>
  </w:style>
  <w:style w:type="character" w:styleId="Hyperlink">
    <w:name w:val="Hyperlink"/>
    <w:basedOn w:val="DefaultParagraphFont"/>
    <w:uiPriority w:val="99"/>
    <w:semiHidden/>
    <w:unhideWhenUsed/>
    <w:rsid w:val="00702D3F"/>
    <w:rPr>
      <w:color w:val="0000FF"/>
      <w:u w:val="single"/>
    </w:rPr>
  </w:style>
  <w:style w:type="paragraph" w:customStyle="1" w:styleId="txt-sm">
    <w:name w:val="txt-sm"/>
    <w:basedOn w:val="Normal"/>
    <w:rsid w:val="00702D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02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02D3F"/>
  </w:style>
  <w:style w:type="paragraph" w:styleId="FootnoteText">
    <w:name w:val="footnote text"/>
    <w:basedOn w:val="Normal"/>
    <w:link w:val="FootnoteTextChar"/>
    <w:uiPriority w:val="99"/>
    <w:semiHidden/>
    <w:unhideWhenUsed/>
    <w:rsid w:val="00702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D3F"/>
    <w:rPr>
      <w:sz w:val="20"/>
      <w:szCs w:val="20"/>
    </w:rPr>
  </w:style>
  <w:style w:type="character" w:styleId="FootnoteReference">
    <w:name w:val="footnote reference"/>
    <w:basedOn w:val="DefaultParagraphFont"/>
    <w:uiPriority w:val="99"/>
    <w:semiHidden/>
    <w:unhideWhenUsed/>
    <w:rsid w:val="00702D3F"/>
    <w:rPr>
      <w:vertAlign w:val="superscript"/>
    </w:rPr>
  </w:style>
  <w:style w:type="character" w:customStyle="1" w:styleId="keywordresultextras">
    <w:name w:val="keywordresultextras"/>
    <w:basedOn w:val="DefaultParagraphFont"/>
    <w:rsid w:val="00702D3F"/>
  </w:style>
  <w:style w:type="character" w:styleId="Strong">
    <w:name w:val="Strong"/>
    <w:basedOn w:val="DefaultParagraphFont"/>
    <w:uiPriority w:val="22"/>
    <w:qFormat/>
    <w:rsid w:val="00702D3F"/>
    <w:rPr>
      <w:b/>
      <w:bCs/>
    </w:rPr>
  </w:style>
  <w:style w:type="paragraph" w:styleId="ListBullet">
    <w:name w:val="List Bullet"/>
    <w:basedOn w:val="Normal"/>
    <w:uiPriority w:val="99"/>
    <w:unhideWhenUsed/>
    <w:rsid w:val="00AE0B42"/>
    <w:pPr>
      <w:numPr>
        <w:numId w:val="2"/>
      </w:numPr>
      <w:contextualSpacing/>
    </w:pPr>
  </w:style>
  <w:style w:type="paragraph" w:styleId="Header">
    <w:name w:val="header"/>
    <w:basedOn w:val="Normal"/>
    <w:link w:val="HeaderChar"/>
    <w:uiPriority w:val="99"/>
    <w:semiHidden/>
    <w:unhideWhenUsed/>
    <w:rsid w:val="00663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A4E"/>
  </w:style>
  <w:style w:type="paragraph" w:styleId="Footer">
    <w:name w:val="footer"/>
    <w:basedOn w:val="Normal"/>
    <w:link w:val="FooterChar"/>
    <w:uiPriority w:val="99"/>
    <w:unhideWhenUsed/>
    <w:rsid w:val="00663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A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iblegateway.com/passage/?search=1%20Corinthians+15:49&amp;version=NASB" TargetMode="External"/><Relationship Id="rId2" Type="http://schemas.openxmlformats.org/officeDocument/2006/relationships/hyperlink" Target="http://www.biblegateway.com/passage/?search=Ephesians+6:12&amp;version=NASB" TargetMode="External"/><Relationship Id="rId1" Type="http://schemas.openxmlformats.org/officeDocument/2006/relationships/hyperlink" Target="http://www.biblegateway.com/passage/?search=Romans+8:9&amp;version=NASB" TargetMode="External"/><Relationship Id="rId5" Type="http://schemas.openxmlformats.org/officeDocument/2006/relationships/hyperlink" Target="http://www.biblegateway.com/passage/?search=Romans+8:29&amp;version=NASB" TargetMode="External"/><Relationship Id="rId4" Type="http://schemas.openxmlformats.org/officeDocument/2006/relationships/hyperlink" Target="http://www.biblegateway.com/passage/?search=Colossians+3:10&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096A3-993C-4F9E-933F-2ED28862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4027</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2013-08-28T02:08:00Z</cp:lastPrinted>
  <dcterms:created xsi:type="dcterms:W3CDTF">2013-08-28T13:00:00Z</dcterms:created>
  <dcterms:modified xsi:type="dcterms:W3CDTF">2013-08-28T13:00:00Z</dcterms:modified>
</cp:coreProperties>
</file>